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703C" w:rsidRPr="00197679" w:rsidRDefault="009F703C" w:rsidP="009F703C">
      <w:pPr>
        <w:spacing w:after="0" w:line="240" w:lineRule="auto"/>
        <w:jc w:val="center"/>
        <w:rPr>
          <w:rFonts w:ascii="Arial" w:eastAsia="Times New Roman" w:hAnsi="Arial" w:cs="Arial"/>
          <w:b/>
          <w:bCs/>
          <w:sz w:val="24"/>
          <w:szCs w:val="24"/>
        </w:rPr>
      </w:pPr>
      <w:r w:rsidRPr="00197679">
        <w:rPr>
          <w:rFonts w:ascii="Arial" w:eastAsia="Times New Roman" w:hAnsi="Arial" w:cs="Arial"/>
          <w:b/>
          <w:bCs/>
          <w:sz w:val="24"/>
          <w:szCs w:val="24"/>
        </w:rPr>
        <w:t>ДЕПАРТАМЕНТ ОБРАЗОВАНИЯ И НАУКИ ТЮМЕНСКОЙ ОБЛАСТИ</w:t>
      </w:r>
    </w:p>
    <w:p w:rsidR="009F703C" w:rsidRPr="00197679" w:rsidRDefault="009F703C" w:rsidP="009F703C">
      <w:pPr>
        <w:spacing w:after="0" w:line="240" w:lineRule="auto"/>
        <w:jc w:val="center"/>
        <w:rPr>
          <w:rFonts w:ascii="Arial" w:eastAsia="Calibri" w:hAnsi="Arial" w:cs="Arial"/>
          <w:sz w:val="24"/>
          <w:szCs w:val="24"/>
        </w:rPr>
      </w:pPr>
    </w:p>
    <w:p w:rsidR="009F703C" w:rsidRPr="00197679" w:rsidRDefault="009F703C" w:rsidP="009F703C">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ГОСУДАРСТВЕННОЕ АВТОНОМНОЕ ПРОФЕССИОНАЛЬНОЕ</w:t>
      </w:r>
    </w:p>
    <w:p w:rsidR="009F703C" w:rsidRPr="00197679" w:rsidRDefault="009F703C" w:rsidP="009F703C">
      <w:pPr>
        <w:spacing w:after="0" w:line="240" w:lineRule="auto"/>
        <w:jc w:val="center"/>
        <w:rPr>
          <w:rFonts w:ascii="Arial" w:eastAsia="Calibri" w:hAnsi="Arial" w:cs="Arial"/>
          <w:b/>
          <w:sz w:val="24"/>
          <w:szCs w:val="24"/>
        </w:rPr>
      </w:pPr>
      <w:r w:rsidRPr="00197679">
        <w:rPr>
          <w:rFonts w:ascii="Arial" w:eastAsia="Calibri" w:hAnsi="Arial" w:cs="Arial"/>
          <w:b/>
          <w:sz w:val="24"/>
          <w:szCs w:val="24"/>
        </w:rPr>
        <w:t>ОБРАЗОВАТЕЛЬНОЕ УЧРЕЖДЕНИЕ ТЮМЕНСКОЙ ОБЛАСТИ</w:t>
      </w:r>
    </w:p>
    <w:p w:rsidR="009F703C" w:rsidRPr="00197679" w:rsidRDefault="009F703C" w:rsidP="009F703C">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«ГОЛЫШМАНОВСКИЙ АГРОПЕДАГОГИЧЕСКИЙ КОЛЛЕДЖ»</w:t>
      </w:r>
    </w:p>
    <w:p w:rsidR="009F703C" w:rsidRPr="00985450" w:rsidRDefault="009F703C" w:rsidP="009F703C">
      <w:pPr>
        <w:autoSpaceDN w:val="0"/>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E55D64">
      <w:pPr>
        <w:tabs>
          <w:tab w:val="left" w:pos="6072"/>
        </w:tabs>
        <w:spacing w:after="0" w:line="240" w:lineRule="auto"/>
        <w:jc w:val="right"/>
        <w:rPr>
          <w:rFonts w:ascii="Arial" w:eastAsia="Calibri" w:hAnsi="Arial" w:cs="Arial"/>
        </w:rPr>
      </w:pPr>
      <w:r w:rsidRPr="00983E96">
        <w:rPr>
          <w:rFonts w:ascii="Arial" w:eastAsia="Calibri" w:hAnsi="Arial" w:cs="Arial"/>
        </w:rPr>
        <w:t xml:space="preserve">                                                         </w:t>
      </w:r>
      <w:r w:rsidR="008515DA" w:rsidRPr="00983E96">
        <w:rPr>
          <w:rFonts w:ascii="Arial" w:eastAsia="Calibri" w:hAnsi="Arial" w:cs="Arial"/>
        </w:rPr>
        <w:t xml:space="preserve">              </w:t>
      </w:r>
      <w:r w:rsidR="00983E96" w:rsidRPr="00983E96">
        <w:rPr>
          <w:rFonts w:ascii="Arial" w:eastAsia="Calibri" w:hAnsi="Arial" w:cs="Arial"/>
        </w:rPr>
        <w:t>Приложение  № 1.14</w:t>
      </w:r>
      <w:r w:rsidRPr="00983E96">
        <w:rPr>
          <w:rFonts w:ascii="Arial" w:eastAsia="Calibri" w:hAnsi="Arial" w:cs="Arial"/>
        </w:rPr>
        <w:t xml:space="preserve"> к  ООП</w:t>
      </w:r>
      <w:r w:rsidRPr="00A55506">
        <w:rPr>
          <w:rFonts w:ascii="Arial" w:eastAsia="Calibri" w:hAnsi="Arial" w:cs="Arial"/>
        </w:rPr>
        <w:t xml:space="preserve"> </w:t>
      </w:r>
      <w:r w:rsidR="00983E96">
        <w:rPr>
          <w:rFonts w:ascii="Arial" w:eastAsia="Calibri" w:hAnsi="Arial" w:cs="Arial"/>
        </w:rPr>
        <w:br/>
      </w:r>
      <w:r w:rsidRPr="00A55506">
        <w:rPr>
          <w:rFonts w:ascii="Arial" w:eastAsia="Calibri" w:hAnsi="Arial" w:cs="Arial"/>
        </w:rPr>
        <w:t>СПО (</w:t>
      </w:r>
      <w:r w:rsidRPr="00A55506">
        <w:rPr>
          <w:rFonts w:ascii="Arial" w:eastAsia="Calibri" w:hAnsi="Arial" w:cs="Arial"/>
          <w:u w:val="single"/>
        </w:rPr>
        <w:t>ППССЗ)</w:t>
      </w:r>
    </w:p>
    <w:p w:rsidR="008D3640" w:rsidRDefault="00A55506" w:rsidP="008D3640">
      <w:pPr>
        <w:widowControl w:val="0"/>
        <w:suppressAutoHyphens/>
        <w:autoSpaceDE w:val="0"/>
        <w:autoSpaceDN w:val="0"/>
        <w:adjustRightInd w:val="0"/>
        <w:spacing w:after="0" w:line="240" w:lineRule="auto"/>
        <w:jc w:val="right"/>
        <w:rPr>
          <w:rFonts w:ascii="Arial" w:hAnsi="Arial" w:cs="Arial"/>
          <w:sz w:val="24"/>
          <w:szCs w:val="24"/>
        </w:rPr>
      </w:pPr>
      <w:r w:rsidRPr="00A55506">
        <w:rPr>
          <w:rFonts w:ascii="Arial" w:eastAsia="Calibri" w:hAnsi="Arial" w:cs="Arial"/>
        </w:rPr>
        <w:t xml:space="preserve">                                                       </w:t>
      </w:r>
      <w:r w:rsidR="00983E96">
        <w:rPr>
          <w:rFonts w:ascii="Arial" w:eastAsia="Calibri" w:hAnsi="Arial" w:cs="Arial"/>
        </w:rPr>
        <w:t xml:space="preserve">      </w:t>
      </w:r>
      <w:r w:rsidRPr="00A55506">
        <w:rPr>
          <w:rFonts w:ascii="Arial" w:eastAsia="Calibri" w:hAnsi="Arial" w:cs="Arial"/>
        </w:rPr>
        <w:t xml:space="preserve">по </w:t>
      </w:r>
      <w:r w:rsidR="00E55D64" w:rsidRPr="003F031A">
        <w:rPr>
          <w:rFonts w:ascii="Arial" w:eastAsia="Calibri" w:hAnsi="Arial" w:cs="Arial"/>
        </w:rPr>
        <w:t>специальности</w:t>
      </w:r>
      <w:r w:rsidRPr="003F031A">
        <w:rPr>
          <w:rFonts w:ascii="Arial" w:eastAsia="Calibri" w:hAnsi="Arial" w:cs="Arial"/>
        </w:rPr>
        <w:t xml:space="preserve"> </w:t>
      </w:r>
      <w:bookmarkStart w:id="0" w:name="_Hlk181965681"/>
      <w:r w:rsidR="00983E96">
        <w:rPr>
          <w:rFonts w:ascii="Arial" w:eastAsia="Calibri" w:hAnsi="Arial" w:cs="Arial"/>
        </w:rPr>
        <w:br/>
      </w:r>
      <w:r w:rsidR="008D3640">
        <w:rPr>
          <w:rFonts w:ascii="Arial" w:hAnsi="Arial" w:cs="Arial"/>
          <w:sz w:val="24"/>
          <w:szCs w:val="24"/>
        </w:rPr>
        <w:t>39.02.01 Социальная работа</w:t>
      </w:r>
    </w:p>
    <w:bookmarkEnd w:id="0"/>
    <w:p w:rsidR="008D3640" w:rsidRDefault="008D3640" w:rsidP="008D3640">
      <w:pPr>
        <w:rPr>
          <w:rFonts w:ascii="Arial" w:eastAsia="Calibri" w:hAnsi="Arial" w:cs="Arial"/>
        </w:rPr>
      </w:pPr>
    </w:p>
    <w:p w:rsidR="00A55506" w:rsidRPr="00A55506" w:rsidRDefault="00A55506" w:rsidP="008D3640">
      <w:pPr>
        <w:tabs>
          <w:tab w:val="left" w:pos="6072"/>
        </w:tabs>
        <w:spacing w:after="0" w:line="240" w:lineRule="auto"/>
        <w:jc w:val="right"/>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ED5584" w:rsidRPr="009F2071" w:rsidRDefault="00ED5584" w:rsidP="00ED5584">
      <w:pPr>
        <w:tabs>
          <w:tab w:val="left" w:pos="3108"/>
        </w:tabs>
        <w:autoSpaceDN w:val="0"/>
        <w:jc w:val="center"/>
        <w:rPr>
          <w:rFonts w:ascii="Arial" w:eastAsia="Calibri" w:hAnsi="Arial" w:cs="Arial"/>
          <w:b/>
          <w:sz w:val="24"/>
          <w:szCs w:val="24"/>
        </w:rPr>
      </w:pPr>
      <w:r w:rsidRPr="009F2071">
        <w:rPr>
          <w:rFonts w:ascii="Arial" w:eastAsia="Calibri" w:hAnsi="Arial" w:cs="Arial"/>
          <w:b/>
          <w:sz w:val="24"/>
          <w:szCs w:val="24"/>
        </w:rPr>
        <w:t>ПРОГРАММА УЧЕБНОЙ ДИСЦИПЛИНЫ</w:t>
      </w:r>
    </w:p>
    <w:p w:rsidR="00ED5584" w:rsidRPr="009F2071" w:rsidRDefault="00ED5584" w:rsidP="00ED5584">
      <w:pPr>
        <w:tabs>
          <w:tab w:val="left" w:pos="3108"/>
        </w:tabs>
        <w:autoSpaceDN w:val="0"/>
        <w:jc w:val="center"/>
        <w:rPr>
          <w:rFonts w:ascii="Arial" w:eastAsia="Calibri" w:hAnsi="Arial" w:cs="Arial"/>
          <w:b/>
          <w:sz w:val="24"/>
          <w:szCs w:val="24"/>
        </w:rPr>
      </w:pPr>
      <w:r w:rsidRPr="009F2071">
        <w:rPr>
          <w:rFonts w:ascii="Arial" w:eastAsia="Calibri" w:hAnsi="Arial" w:cs="Arial"/>
          <w:b/>
          <w:sz w:val="24"/>
          <w:szCs w:val="24"/>
        </w:rPr>
        <w:t>ДУД.01 Россия – моя история</w:t>
      </w:r>
    </w:p>
    <w:p w:rsidR="00A55506" w:rsidRPr="00A55506" w:rsidRDefault="00A55506" w:rsidP="00A55506">
      <w:pPr>
        <w:tabs>
          <w:tab w:val="left" w:pos="3108"/>
        </w:tabs>
        <w:rPr>
          <w:rFonts w:ascii="Arial" w:eastAsia="Calibri" w:hAnsi="Arial" w:cs="Arial"/>
          <w:u w:val="single"/>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Default="00A55506" w:rsidP="00A55506">
      <w:pPr>
        <w:tabs>
          <w:tab w:val="left" w:pos="3108"/>
        </w:tabs>
        <w:rPr>
          <w:rFonts w:ascii="Arial" w:eastAsia="Calibri" w:hAnsi="Arial" w:cs="Arial"/>
        </w:rPr>
      </w:pPr>
    </w:p>
    <w:p w:rsidR="002C13CA" w:rsidRDefault="002C13CA" w:rsidP="00A55506">
      <w:pPr>
        <w:tabs>
          <w:tab w:val="left" w:pos="3108"/>
        </w:tabs>
        <w:rPr>
          <w:rFonts w:ascii="Arial" w:eastAsia="Calibri" w:hAnsi="Arial" w:cs="Arial"/>
        </w:rPr>
      </w:pPr>
    </w:p>
    <w:p w:rsidR="002C13CA" w:rsidRPr="00A55506" w:rsidRDefault="002C13CA"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D4103D" w:rsidRDefault="00D4103D" w:rsidP="00A96EE6">
      <w:pPr>
        <w:tabs>
          <w:tab w:val="left" w:pos="3108"/>
        </w:tabs>
        <w:jc w:val="center"/>
        <w:rPr>
          <w:rFonts w:ascii="Arial" w:eastAsia="Calibri" w:hAnsi="Arial" w:cs="Arial"/>
          <w:b/>
        </w:rPr>
      </w:pPr>
    </w:p>
    <w:p w:rsidR="00ED5584" w:rsidRDefault="00ED5584" w:rsidP="00A96EE6">
      <w:pPr>
        <w:tabs>
          <w:tab w:val="left" w:pos="3108"/>
        </w:tabs>
        <w:jc w:val="center"/>
        <w:rPr>
          <w:rFonts w:ascii="Arial" w:eastAsia="Calibri" w:hAnsi="Arial" w:cs="Arial"/>
          <w:b/>
        </w:rPr>
      </w:pPr>
    </w:p>
    <w:p w:rsidR="00ED5584" w:rsidRDefault="00ED5584" w:rsidP="00A96EE6">
      <w:pPr>
        <w:tabs>
          <w:tab w:val="left" w:pos="3108"/>
        </w:tabs>
        <w:jc w:val="center"/>
        <w:rPr>
          <w:rFonts w:ascii="Arial" w:eastAsia="Calibri" w:hAnsi="Arial" w:cs="Arial"/>
          <w:b/>
        </w:rPr>
      </w:pPr>
    </w:p>
    <w:p w:rsidR="00ED5584" w:rsidRPr="009F2071" w:rsidRDefault="00ED5584" w:rsidP="00ED5584">
      <w:pPr>
        <w:tabs>
          <w:tab w:val="left" w:pos="3108"/>
        </w:tabs>
        <w:autoSpaceDN w:val="0"/>
        <w:jc w:val="center"/>
        <w:rPr>
          <w:rFonts w:ascii="Arial" w:eastAsia="Calibri" w:hAnsi="Arial" w:cs="Arial"/>
          <w:sz w:val="24"/>
          <w:szCs w:val="24"/>
        </w:rPr>
      </w:pPr>
      <w:r w:rsidRPr="009F2071">
        <w:rPr>
          <w:rFonts w:ascii="Arial" w:eastAsia="Calibri" w:hAnsi="Arial" w:cs="Arial"/>
          <w:sz w:val="24"/>
          <w:szCs w:val="24"/>
        </w:rPr>
        <w:t>2025 г.</w:t>
      </w:r>
    </w:p>
    <w:p w:rsidR="00ED5584" w:rsidRPr="008515DA" w:rsidRDefault="00ED5584" w:rsidP="00ED5584">
      <w:pPr>
        <w:jc w:val="both"/>
        <w:rPr>
          <w:rFonts w:ascii="Arial" w:eastAsia="Calibri" w:hAnsi="Arial" w:cs="Arial"/>
          <w:sz w:val="24"/>
          <w:szCs w:val="24"/>
        </w:rPr>
      </w:pPr>
    </w:p>
    <w:p w:rsidR="00297073" w:rsidRPr="00297073" w:rsidRDefault="00297073" w:rsidP="00297073">
      <w:pPr>
        <w:spacing w:after="0" w:line="240" w:lineRule="auto"/>
        <w:ind w:firstLine="709"/>
        <w:jc w:val="center"/>
        <w:rPr>
          <w:rFonts w:ascii="Arial" w:eastAsia="Calibri" w:hAnsi="Arial" w:cs="Arial"/>
          <w:b/>
          <w:sz w:val="24"/>
          <w:szCs w:val="24"/>
          <w:lang w:eastAsia="ru-RU"/>
        </w:rPr>
      </w:pPr>
      <w:r w:rsidRPr="00297073">
        <w:rPr>
          <w:rFonts w:ascii="Arial" w:eastAsia="Calibri" w:hAnsi="Arial" w:cs="Arial"/>
          <w:b/>
          <w:sz w:val="24"/>
          <w:szCs w:val="24"/>
          <w:lang w:eastAsia="ru-RU"/>
        </w:rPr>
        <w:t xml:space="preserve">Аннотация программы учебной дисциплины </w:t>
      </w:r>
    </w:p>
    <w:p w:rsidR="00297073" w:rsidRPr="00297073" w:rsidRDefault="00297073" w:rsidP="00297073">
      <w:pPr>
        <w:spacing w:after="0" w:line="240" w:lineRule="auto"/>
        <w:ind w:firstLine="709"/>
        <w:jc w:val="center"/>
        <w:rPr>
          <w:rFonts w:ascii="Arial" w:eastAsia="Times New Roman" w:hAnsi="Arial" w:cs="Arial"/>
          <w:color w:val="000000"/>
          <w:sz w:val="24"/>
          <w:szCs w:val="24"/>
          <w:u w:val="single"/>
          <w:lang w:eastAsia="ru-RU"/>
        </w:rPr>
      </w:pPr>
      <w:r w:rsidRPr="00297073">
        <w:rPr>
          <w:rFonts w:ascii="Arial" w:eastAsia="Calibri" w:hAnsi="Arial" w:cs="Arial"/>
          <w:sz w:val="24"/>
          <w:szCs w:val="24"/>
          <w:u w:val="single"/>
          <w:lang w:eastAsia="ar-SA"/>
        </w:rPr>
        <w:t>ДУД.01. Россия – моя история</w:t>
      </w:r>
      <w:r w:rsidRPr="00297073">
        <w:rPr>
          <w:rFonts w:ascii="Arial" w:eastAsia="Times New Roman" w:hAnsi="Arial" w:cs="Arial"/>
          <w:color w:val="000000"/>
          <w:sz w:val="24"/>
          <w:szCs w:val="24"/>
          <w:u w:val="single"/>
          <w:lang w:eastAsia="ru-RU"/>
        </w:rPr>
        <w:t xml:space="preserve"> </w:t>
      </w:r>
    </w:p>
    <w:p w:rsidR="00297073" w:rsidRPr="00297073" w:rsidRDefault="00297073" w:rsidP="00297073">
      <w:pPr>
        <w:spacing w:after="0" w:line="240" w:lineRule="auto"/>
        <w:ind w:firstLine="709"/>
        <w:jc w:val="center"/>
        <w:rPr>
          <w:rFonts w:ascii="Arial" w:eastAsia="Times New Roman" w:hAnsi="Arial" w:cs="Arial"/>
          <w:sz w:val="24"/>
          <w:szCs w:val="24"/>
          <w:u w:val="single"/>
          <w:lang w:eastAsia="ru-RU"/>
        </w:rPr>
      </w:pPr>
      <w:r w:rsidRPr="00297073">
        <w:rPr>
          <w:rFonts w:ascii="Arial" w:eastAsia="Times New Roman" w:hAnsi="Arial" w:cs="Arial"/>
          <w:sz w:val="24"/>
          <w:szCs w:val="24"/>
          <w:u w:val="single"/>
          <w:lang w:eastAsia="ru-RU"/>
        </w:rPr>
        <w:t xml:space="preserve">Раздел: Общеобразовательная подготовка. Базовые дисциплины. </w:t>
      </w:r>
    </w:p>
    <w:p w:rsidR="00297073" w:rsidRPr="00297073" w:rsidRDefault="00297073" w:rsidP="00297073">
      <w:pPr>
        <w:spacing w:after="0" w:line="240" w:lineRule="auto"/>
        <w:ind w:firstLine="709"/>
        <w:jc w:val="center"/>
        <w:rPr>
          <w:rFonts w:ascii="Arial" w:eastAsia="Calibri" w:hAnsi="Arial" w:cs="Arial"/>
          <w:sz w:val="24"/>
          <w:szCs w:val="24"/>
          <w:lang w:eastAsia="ru-RU"/>
        </w:rPr>
      </w:pPr>
    </w:p>
    <w:p w:rsidR="00297073" w:rsidRPr="00297073" w:rsidRDefault="00297073" w:rsidP="00297073">
      <w:pPr>
        <w:widowControl w:val="0"/>
        <w:numPr>
          <w:ilvl w:val="0"/>
          <w:numId w:val="29"/>
        </w:numPr>
        <w:autoSpaceDE w:val="0"/>
        <w:autoSpaceDN w:val="0"/>
        <w:spacing w:after="0" w:line="240" w:lineRule="auto"/>
        <w:ind w:right="525"/>
        <w:jc w:val="both"/>
        <w:rPr>
          <w:rFonts w:ascii="Arial" w:eastAsia="Calibri" w:hAnsi="Arial" w:cs="Arial"/>
          <w:b/>
          <w:sz w:val="24"/>
          <w:szCs w:val="24"/>
          <w:lang w:eastAsia="ru-RU"/>
        </w:rPr>
      </w:pPr>
      <w:r w:rsidRPr="00297073">
        <w:rPr>
          <w:rFonts w:ascii="Arial" w:eastAsia="Calibri" w:hAnsi="Arial" w:cs="Arial"/>
          <w:b/>
          <w:sz w:val="24"/>
          <w:szCs w:val="24"/>
          <w:lang w:eastAsia="ru-RU"/>
        </w:rPr>
        <w:t xml:space="preserve">Нормативная база и УМК </w:t>
      </w:r>
    </w:p>
    <w:p w:rsidR="00297073" w:rsidRPr="00983E96" w:rsidRDefault="00297073" w:rsidP="008D3640">
      <w:pPr>
        <w:widowControl w:val="0"/>
        <w:suppressAutoHyphens/>
        <w:autoSpaceDE w:val="0"/>
        <w:autoSpaceDN w:val="0"/>
        <w:adjustRightInd w:val="0"/>
        <w:spacing w:after="0" w:line="240" w:lineRule="auto"/>
        <w:jc w:val="both"/>
        <w:rPr>
          <w:rFonts w:ascii="Arial" w:hAnsi="Arial" w:cs="Arial"/>
          <w:sz w:val="24"/>
          <w:szCs w:val="24"/>
        </w:rPr>
      </w:pPr>
      <w:r w:rsidRPr="00297073">
        <w:rPr>
          <w:rFonts w:ascii="Arial" w:eastAsia="Times New Roman" w:hAnsi="Arial" w:cs="Arial"/>
          <w:sz w:val="24"/>
          <w:szCs w:val="24"/>
          <w:lang w:eastAsia="ru-RU"/>
        </w:rPr>
        <w:tab/>
        <w:t>Программа</w:t>
      </w:r>
      <w:r w:rsidRPr="00297073">
        <w:rPr>
          <w:rFonts w:ascii="Arial" w:eastAsia="Times New Roman" w:hAnsi="Arial" w:cs="Arial"/>
          <w:spacing w:val="1"/>
          <w:sz w:val="24"/>
          <w:szCs w:val="24"/>
          <w:lang w:eastAsia="ru-RU"/>
        </w:rPr>
        <w:t xml:space="preserve"> </w:t>
      </w:r>
      <w:r w:rsidRPr="00297073">
        <w:rPr>
          <w:rFonts w:ascii="Arial" w:eastAsia="Calibri" w:hAnsi="Arial" w:cs="Arial"/>
          <w:sz w:val="24"/>
          <w:szCs w:val="24"/>
          <w:lang w:eastAsia="ar-SA"/>
        </w:rPr>
        <w:t xml:space="preserve">ДУД.01. </w:t>
      </w:r>
      <w:proofErr w:type="gramStart"/>
      <w:r w:rsidRPr="00297073">
        <w:rPr>
          <w:rFonts w:ascii="Arial" w:eastAsia="Calibri" w:hAnsi="Arial" w:cs="Arial"/>
          <w:sz w:val="24"/>
          <w:szCs w:val="24"/>
          <w:lang w:eastAsia="ar-SA"/>
        </w:rPr>
        <w:t xml:space="preserve">Россия – моя история </w:t>
      </w:r>
      <w:r w:rsidRPr="00297073">
        <w:rPr>
          <w:rFonts w:ascii="Arial" w:eastAsia="Times New Roman" w:hAnsi="Arial" w:cs="Arial"/>
          <w:sz w:val="24"/>
          <w:szCs w:val="24"/>
          <w:lang w:eastAsia="ru-RU"/>
        </w:rPr>
        <w:t>разработана</w:t>
      </w:r>
      <w:r w:rsidRPr="00297073">
        <w:rPr>
          <w:rFonts w:ascii="Arial" w:eastAsia="Times New Roman" w:hAnsi="Arial" w:cs="Arial"/>
          <w:spacing w:val="1"/>
          <w:sz w:val="24"/>
          <w:szCs w:val="24"/>
          <w:lang w:eastAsia="ru-RU"/>
        </w:rPr>
        <w:t xml:space="preserve"> </w:t>
      </w:r>
      <w:r w:rsidRPr="00297073">
        <w:rPr>
          <w:rFonts w:ascii="Arial" w:eastAsia="Times New Roman" w:hAnsi="Arial" w:cs="Arial"/>
          <w:sz w:val="24"/>
          <w:szCs w:val="24"/>
          <w:lang w:eastAsia="ru-RU"/>
        </w:rPr>
        <w:t>на</w:t>
      </w:r>
      <w:r w:rsidRPr="00297073">
        <w:rPr>
          <w:rFonts w:ascii="Arial" w:eastAsia="Times New Roman" w:hAnsi="Arial" w:cs="Arial"/>
          <w:spacing w:val="1"/>
          <w:sz w:val="24"/>
          <w:szCs w:val="24"/>
          <w:lang w:eastAsia="ru-RU"/>
        </w:rPr>
        <w:t xml:space="preserve"> </w:t>
      </w:r>
      <w:r w:rsidRPr="00297073">
        <w:rPr>
          <w:rFonts w:ascii="Arial" w:eastAsia="Times New Roman" w:hAnsi="Arial" w:cs="Arial"/>
          <w:sz w:val="24"/>
          <w:szCs w:val="24"/>
          <w:lang w:eastAsia="ru-RU"/>
        </w:rPr>
        <w:t>основе</w:t>
      </w:r>
      <w:r w:rsidRPr="00297073">
        <w:rPr>
          <w:rFonts w:ascii="Arial" w:eastAsia="Times New Roman" w:hAnsi="Arial" w:cs="Arial"/>
          <w:spacing w:val="1"/>
          <w:sz w:val="24"/>
          <w:szCs w:val="24"/>
          <w:lang w:eastAsia="ru-RU"/>
        </w:rPr>
        <w:t xml:space="preserve"> </w:t>
      </w:r>
      <w:r w:rsidRPr="00ED5584">
        <w:rPr>
          <w:rFonts w:ascii="Arial" w:eastAsia="Times New Roman" w:hAnsi="Arial" w:cs="Arial"/>
          <w:color w:val="FF0000"/>
          <w:sz w:val="24"/>
          <w:szCs w:val="24"/>
          <w:lang w:eastAsia="ru-RU"/>
        </w:rPr>
        <w:t>Примерной</w:t>
      </w:r>
      <w:r w:rsidRPr="00ED5584">
        <w:rPr>
          <w:rFonts w:ascii="Arial" w:eastAsia="Times New Roman" w:hAnsi="Arial" w:cs="Arial"/>
          <w:color w:val="FF0000"/>
          <w:spacing w:val="1"/>
          <w:sz w:val="24"/>
          <w:szCs w:val="24"/>
          <w:lang w:eastAsia="ru-RU"/>
        </w:rPr>
        <w:t xml:space="preserve"> </w:t>
      </w:r>
      <w:r w:rsidRPr="00983E96">
        <w:rPr>
          <w:rFonts w:ascii="Arial" w:eastAsia="Times New Roman" w:hAnsi="Arial" w:cs="Arial"/>
          <w:sz w:val="24"/>
          <w:szCs w:val="24"/>
          <w:lang w:eastAsia="ru-RU"/>
        </w:rPr>
        <w:t>программы</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общеобразовательной</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учебной</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дисциплины</w:t>
      </w:r>
      <w:r w:rsidRPr="00983E96">
        <w:rPr>
          <w:rFonts w:ascii="Arial" w:eastAsia="Times New Roman" w:hAnsi="Arial" w:cs="Arial"/>
          <w:spacing w:val="1"/>
          <w:sz w:val="24"/>
          <w:szCs w:val="24"/>
          <w:lang w:eastAsia="ru-RU"/>
        </w:rPr>
        <w:t xml:space="preserve"> История России</w:t>
      </w:r>
      <w:r w:rsidRPr="00983E96">
        <w:rPr>
          <w:rFonts w:ascii="Arial" w:eastAsia="Times New Roman" w:hAnsi="Arial" w:cs="Arial"/>
          <w:sz w:val="24"/>
          <w:szCs w:val="24"/>
          <w:lang w:eastAsia="ru-RU"/>
        </w:rPr>
        <w:t>,</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рекомендована</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Федеральным</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государственным</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автономным</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учреждением</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«Федеральный</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институт</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развития</w:t>
      </w:r>
      <w:r w:rsidRPr="00983E96">
        <w:rPr>
          <w:rFonts w:ascii="Arial" w:eastAsia="Times New Roman" w:hAnsi="Arial" w:cs="Arial"/>
          <w:spacing w:val="-57"/>
          <w:sz w:val="24"/>
          <w:szCs w:val="24"/>
          <w:lang w:eastAsia="ru-RU"/>
        </w:rPr>
        <w:t xml:space="preserve"> </w:t>
      </w:r>
      <w:r w:rsidRPr="00983E96">
        <w:rPr>
          <w:rFonts w:ascii="Arial" w:eastAsia="Times New Roman" w:hAnsi="Arial" w:cs="Arial"/>
          <w:sz w:val="24"/>
          <w:szCs w:val="24"/>
          <w:lang w:eastAsia="ru-RU"/>
        </w:rPr>
        <w:t>образования»</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(ФГАУ</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«ФИРО»)</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в</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качестве</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примерной</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программы</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для</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реализации</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основной профессиональной образовательной программы СПО на базе основного общего</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образования с получением среднего общего образования, протокол № 14 от  «30» ноября 2022 г.</w:t>
      </w:r>
      <w:r w:rsidRPr="00983E96">
        <w:rPr>
          <w:rFonts w:ascii="Arial" w:eastAsia="Times New Roman" w:hAnsi="Arial" w:cs="Arial"/>
          <w:spacing w:val="-57"/>
          <w:sz w:val="24"/>
          <w:szCs w:val="24"/>
          <w:lang w:eastAsia="ru-RU"/>
        </w:rPr>
        <w:t xml:space="preserve"> </w:t>
      </w:r>
      <w:r w:rsidRPr="00983E96">
        <w:rPr>
          <w:rFonts w:ascii="Arial" w:eastAsia="Times New Roman" w:hAnsi="Arial" w:cs="Arial"/>
          <w:sz w:val="24"/>
          <w:szCs w:val="24"/>
          <w:lang w:eastAsia="ru-RU"/>
        </w:rPr>
        <w:t>с</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учетом</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Федерального</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государственного</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образовательного</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стандарта</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среднего</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профессионального</w:t>
      </w:r>
      <w:proofErr w:type="gramEnd"/>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образования</w:t>
      </w:r>
      <w:r w:rsidRPr="00983E96">
        <w:rPr>
          <w:rFonts w:ascii="Arial" w:eastAsia="Times New Roman" w:hAnsi="Arial" w:cs="Arial"/>
          <w:spacing w:val="1"/>
          <w:sz w:val="24"/>
          <w:szCs w:val="24"/>
          <w:lang w:eastAsia="ru-RU"/>
        </w:rPr>
        <w:t xml:space="preserve"> </w:t>
      </w:r>
      <w:r w:rsidR="00EB4C88" w:rsidRPr="00983E96">
        <w:rPr>
          <w:rFonts w:ascii="Arial" w:eastAsia="Times New Roman" w:hAnsi="Arial" w:cs="Arial"/>
          <w:sz w:val="24"/>
          <w:szCs w:val="24"/>
          <w:lang w:eastAsia="ru-RU"/>
        </w:rPr>
        <w:t xml:space="preserve">  социально-экономического</w:t>
      </w:r>
      <w:r w:rsidRPr="00983E96">
        <w:rPr>
          <w:rFonts w:ascii="Arial" w:eastAsia="Times New Roman" w:hAnsi="Arial" w:cs="Arial"/>
          <w:sz w:val="24"/>
          <w:szCs w:val="24"/>
          <w:lang w:eastAsia="ru-RU"/>
        </w:rPr>
        <w:t xml:space="preserve"> профиля  по специальности </w:t>
      </w:r>
      <w:r w:rsidR="008D3640" w:rsidRPr="00983E96">
        <w:rPr>
          <w:rFonts w:ascii="Arial" w:hAnsi="Arial" w:cs="Arial"/>
          <w:sz w:val="24"/>
          <w:szCs w:val="24"/>
        </w:rPr>
        <w:t>39.02.01 Социальная работа</w:t>
      </w:r>
      <w:r w:rsidRPr="00983E96">
        <w:rPr>
          <w:rFonts w:ascii="Arial" w:eastAsia="Times New Roman" w:hAnsi="Arial" w:cs="Arial"/>
          <w:sz w:val="24"/>
          <w:szCs w:val="24"/>
          <w:lang w:eastAsia="ru-RU"/>
        </w:rPr>
        <w:t>, утвержденного приказом Министерства просвещ</w:t>
      </w:r>
      <w:r w:rsidR="00983E96" w:rsidRPr="00983E96">
        <w:rPr>
          <w:rFonts w:ascii="Arial" w:eastAsia="Times New Roman" w:hAnsi="Arial" w:cs="Arial"/>
          <w:sz w:val="24"/>
          <w:szCs w:val="24"/>
          <w:lang w:eastAsia="ru-RU"/>
        </w:rPr>
        <w:t>ения Российской Федерации № 773  от 26</w:t>
      </w:r>
      <w:r w:rsidRPr="00983E96">
        <w:rPr>
          <w:rFonts w:ascii="Arial" w:eastAsia="Times New Roman" w:hAnsi="Arial" w:cs="Arial"/>
          <w:sz w:val="24"/>
          <w:szCs w:val="24"/>
          <w:lang w:eastAsia="ru-RU"/>
        </w:rPr>
        <w:t xml:space="preserve"> </w:t>
      </w:r>
      <w:r w:rsidR="00983E96" w:rsidRPr="00983E96">
        <w:rPr>
          <w:rFonts w:ascii="Arial" w:eastAsia="Times New Roman" w:hAnsi="Arial" w:cs="Arial"/>
          <w:sz w:val="24"/>
          <w:szCs w:val="24"/>
          <w:lang w:eastAsia="ru-RU"/>
        </w:rPr>
        <w:t>августа 2022</w:t>
      </w:r>
      <w:r w:rsidRPr="00983E96">
        <w:rPr>
          <w:rFonts w:ascii="Arial" w:eastAsia="Times New Roman" w:hAnsi="Arial" w:cs="Arial"/>
          <w:sz w:val="24"/>
          <w:szCs w:val="24"/>
          <w:lang w:eastAsia="ru-RU"/>
        </w:rPr>
        <w:t xml:space="preserve"> года.</w:t>
      </w:r>
    </w:p>
    <w:p w:rsidR="00297073" w:rsidRPr="008D3640" w:rsidRDefault="00297073" w:rsidP="00297073">
      <w:pPr>
        <w:spacing w:after="0"/>
        <w:ind w:firstLine="360"/>
        <w:jc w:val="both"/>
        <w:rPr>
          <w:rFonts w:ascii="Arial" w:eastAsia="Calibri" w:hAnsi="Arial" w:cs="Arial"/>
          <w:bCs/>
          <w:iCs/>
          <w:color w:val="FF0000"/>
          <w:sz w:val="24"/>
          <w:szCs w:val="24"/>
          <w:lang w:eastAsia="ru-RU"/>
        </w:rPr>
      </w:pPr>
    </w:p>
    <w:p w:rsidR="00297073" w:rsidRPr="00297073" w:rsidRDefault="00297073" w:rsidP="00297073">
      <w:pPr>
        <w:spacing w:after="0" w:line="240" w:lineRule="auto"/>
        <w:rPr>
          <w:rFonts w:ascii="Arial" w:eastAsia="Calibri" w:hAnsi="Arial" w:cs="Arial"/>
          <w:sz w:val="24"/>
          <w:szCs w:val="24"/>
          <w:lang w:eastAsia="ru-RU"/>
        </w:rPr>
      </w:pPr>
      <w:r w:rsidRPr="00297073">
        <w:rPr>
          <w:rFonts w:ascii="Arial" w:eastAsia="Calibri" w:hAnsi="Arial" w:cs="Arial"/>
          <w:b/>
          <w:sz w:val="24"/>
          <w:szCs w:val="24"/>
          <w:lang w:eastAsia="ru-RU"/>
        </w:rPr>
        <w:t>2.</w:t>
      </w:r>
      <w:r w:rsidRPr="00297073">
        <w:rPr>
          <w:rFonts w:ascii="Arial" w:eastAsia="Calibri" w:hAnsi="Arial" w:cs="Arial"/>
          <w:sz w:val="24"/>
          <w:szCs w:val="24"/>
          <w:lang w:eastAsia="ru-RU"/>
        </w:rPr>
        <w:t xml:space="preserve"> </w:t>
      </w:r>
      <w:r w:rsidRPr="00297073">
        <w:rPr>
          <w:rFonts w:ascii="Arial" w:eastAsia="Calibri" w:hAnsi="Arial" w:cs="Arial"/>
          <w:b/>
          <w:sz w:val="24"/>
          <w:szCs w:val="24"/>
          <w:lang w:eastAsia="ru-RU"/>
        </w:rPr>
        <w:t>Цель и задачи учебной дисциплины</w:t>
      </w:r>
      <w:r w:rsidRPr="00297073">
        <w:rPr>
          <w:rFonts w:ascii="Arial" w:eastAsia="Calibri" w:hAnsi="Arial" w:cs="Arial"/>
          <w:sz w:val="24"/>
          <w:szCs w:val="24"/>
          <w:lang w:eastAsia="ru-RU"/>
        </w:rPr>
        <w:t xml:space="preserve"> </w:t>
      </w:r>
    </w:p>
    <w:p w:rsidR="00297073" w:rsidRPr="00297073" w:rsidRDefault="00297073" w:rsidP="00297073">
      <w:pPr>
        <w:spacing w:after="0" w:line="240" w:lineRule="auto"/>
        <w:ind w:firstLine="709"/>
        <w:rPr>
          <w:rFonts w:ascii="Arial" w:eastAsia="Calibri" w:hAnsi="Arial" w:cs="Arial"/>
          <w:bCs/>
          <w:sz w:val="24"/>
          <w:szCs w:val="24"/>
          <w:lang w:eastAsia="ru-RU"/>
        </w:rPr>
      </w:pPr>
      <w:r w:rsidRPr="00297073">
        <w:rPr>
          <w:rFonts w:ascii="Arial" w:eastAsia="Calibri" w:hAnsi="Arial" w:cs="Arial"/>
          <w:sz w:val="24"/>
          <w:szCs w:val="24"/>
          <w:lang w:eastAsia="ru-RU"/>
        </w:rPr>
        <w:t xml:space="preserve">Программа </w:t>
      </w:r>
      <w:r w:rsidRPr="00297073">
        <w:rPr>
          <w:rFonts w:ascii="Arial" w:eastAsia="Calibri" w:hAnsi="Arial" w:cs="Arial"/>
          <w:sz w:val="24"/>
          <w:szCs w:val="24"/>
          <w:lang w:eastAsia="ar-SA"/>
        </w:rPr>
        <w:t xml:space="preserve">ДУД.01. Россия – моя история </w:t>
      </w:r>
      <w:r w:rsidRPr="00297073">
        <w:rPr>
          <w:rFonts w:ascii="Arial" w:eastAsia="Calibri" w:hAnsi="Arial" w:cs="Arial"/>
          <w:bCs/>
          <w:sz w:val="24"/>
          <w:szCs w:val="24"/>
          <w:lang w:eastAsia="ru-RU"/>
        </w:rPr>
        <w:t xml:space="preserve">направлена на достижение следующих целей и задач: </w:t>
      </w:r>
    </w:p>
    <w:p w:rsidR="00297073" w:rsidRPr="00297073" w:rsidRDefault="00297073" w:rsidP="00297073">
      <w:pPr>
        <w:spacing w:after="0" w:line="240" w:lineRule="auto"/>
        <w:jc w:val="both"/>
        <w:rPr>
          <w:rFonts w:ascii="Arial" w:eastAsia="Times New Roman" w:hAnsi="Arial" w:cs="Arial"/>
          <w:bCs/>
          <w:sz w:val="24"/>
          <w:szCs w:val="24"/>
          <w:lang w:eastAsia="ru-RU"/>
        </w:rPr>
      </w:pPr>
      <w:r w:rsidRPr="00297073">
        <w:rPr>
          <w:rFonts w:ascii="Arial" w:eastAsia="Times New Roman" w:hAnsi="Arial" w:cs="Arial"/>
          <w:bCs/>
          <w:sz w:val="24"/>
          <w:szCs w:val="24"/>
          <w:lang w:eastAsia="ru-RU"/>
        </w:rPr>
        <w:t xml:space="preserve">- формирование представлений об истории России, как истории Отечества, ее основных вехах истории, </w:t>
      </w:r>
    </w:p>
    <w:p w:rsidR="00297073" w:rsidRPr="00297073" w:rsidRDefault="00297073" w:rsidP="00297073">
      <w:pPr>
        <w:spacing w:after="0" w:line="240" w:lineRule="auto"/>
        <w:jc w:val="both"/>
        <w:rPr>
          <w:rFonts w:ascii="Arial" w:eastAsia="Times New Roman" w:hAnsi="Arial" w:cs="Arial"/>
          <w:bCs/>
          <w:sz w:val="24"/>
          <w:szCs w:val="24"/>
          <w:lang w:eastAsia="ru-RU"/>
        </w:rPr>
      </w:pPr>
      <w:r w:rsidRPr="00297073">
        <w:rPr>
          <w:rFonts w:ascii="Arial" w:eastAsia="Times New Roman" w:hAnsi="Arial" w:cs="Arial"/>
          <w:bCs/>
          <w:sz w:val="24"/>
          <w:szCs w:val="24"/>
          <w:lang w:eastAsia="ru-RU"/>
        </w:rPr>
        <w:t>- воспитание базовых национальных ценностей, уважения к истории, культуре, традициям,</w:t>
      </w:r>
    </w:p>
    <w:p w:rsidR="00297073" w:rsidRPr="00297073" w:rsidRDefault="00297073" w:rsidP="00297073">
      <w:pPr>
        <w:spacing w:after="0" w:line="240" w:lineRule="auto"/>
        <w:jc w:val="both"/>
        <w:rPr>
          <w:rFonts w:ascii="Arial" w:eastAsia="Times New Roman" w:hAnsi="Arial" w:cs="Arial"/>
          <w:bCs/>
          <w:sz w:val="24"/>
          <w:szCs w:val="24"/>
          <w:lang w:eastAsia="ru-RU"/>
        </w:rPr>
      </w:pPr>
      <w:r w:rsidRPr="00297073">
        <w:rPr>
          <w:rFonts w:ascii="Arial" w:eastAsia="Times New Roman" w:hAnsi="Arial" w:cs="Arial"/>
          <w:bCs/>
          <w:sz w:val="24"/>
          <w:szCs w:val="24"/>
          <w:lang w:eastAsia="ru-RU"/>
        </w:rPr>
        <w:t>- формирование у молодёжи способности и готовности к защите исторической правды и сохранению исторической памяти, противодействие фальсификации исторических фактов,</w:t>
      </w:r>
    </w:p>
    <w:p w:rsidR="00297073" w:rsidRPr="00297073" w:rsidRDefault="00297073" w:rsidP="00297073">
      <w:pPr>
        <w:spacing w:after="0" w:line="240" w:lineRule="auto"/>
        <w:jc w:val="both"/>
        <w:rPr>
          <w:rFonts w:ascii="Arial" w:eastAsia="Times New Roman" w:hAnsi="Arial" w:cs="Arial"/>
          <w:bCs/>
          <w:sz w:val="24"/>
          <w:szCs w:val="24"/>
          <w:lang w:eastAsia="ru-RU"/>
        </w:rPr>
      </w:pPr>
      <w:r w:rsidRPr="00297073">
        <w:rPr>
          <w:rFonts w:ascii="Arial" w:eastAsia="Times New Roman" w:hAnsi="Arial" w:cs="Arial"/>
          <w:bCs/>
          <w:sz w:val="24"/>
          <w:szCs w:val="24"/>
          <w:lang w:eastAsia="ru-RU"/>
        </w:rPr>
        <w:t>- формирование патриотизма, гражданственности как важнейших направлений воспитания обучающихся.</w:t>
      </w:r>
    </w:p>
    <w:p w:rsidR="00297073" w:rsidRPr="00297073" w:rsidRDefault="00297073" w:rsidP="00297073">
      <w:pPr>
        <w:spacing w:after="0" w:line="240" w:lineRule="auto"/>
        <w:ind w:firstLine="709"/>
        <w:rPr>
          <w:rFonts w:ascii="Arial" w:eastAsia="Times New Roman" w:hAnsi="Arial" w:cs="Arial"/>
          <w:color w:val="000000"/>
          <w:sz w:val="24"/>
          <w:szCs w:val="24"/>
          <w:u w:val="single"/>
          <w:lang w:eastAsia="ru-RU"/>
        </w:rPr>
      </w:pPr>
    </w:p>
    <w:p w:rsidR="00297073" w:rsidRPr="00297073" w:rsidRDefault="00297073" w:rsidP="00297073">
      <w:pPr>
        <w:spacing w:after="0" w:line="240" w:lineRule="auto"/>
        <w:jc w:val="both"/>
        <w:rPr>
          <w:rFonts w:ascii="Arial" w:eastAsia="Times New Roman" w:hAnsi="Arial" w:cs="Arial"/>
          <w:sz w:val="24"/>
          <w:szCs w:val="24"/>
          <w:lang w:eastAsia="ru-RU"/>
        </w:rPr>
      </w:pPr>
    </w:p>
    <w:p w:rsidR="00297073" w:rsidRPr="00297073" w:rsidRDefault="00297073" w:rsidP="00297073">
      <w:pPr>
        <w:numPr>
          <w:ilvl w:val="0"/>
          <w:numId w:val="30"/>
        </w:numPr>
        <w:spacing w:after="0" w:line="240" w:lineRule="auto"/>
        <w:contextualSpacing/>
        <w:jc w:val="both"/>
        <w:rPr>
          <w:rFonts w:ascii="Arial" w:eastAsia="Calibri" w:hAnsi="Arial" w:cs="Arial"/>
          <w:b/>
          <w:sz w:val="24"/>
          <w:szCs w:val="24"/>
        </w:rPr>
      </w:pPr>
      <w:r w:rsidRPr="00297073">
        <w:rPr>
          <w:rFonts w:ascii="Arial" w:eastAsia="Calibri" w:hAnsi="Arial" w:cs="Arial"/>
          <w:b/>
          <w:sz w:val="24"/>
          <w:szCs w:val="24"/>
        </w:rPr>
        <w:t>Основные разделы дисциплины и количество часов на изучение</w:t>
      </w:r>
    </w:p>
    <w:p w:rsidR="00297073" w:rsidRPr="00297073" w:rsidRDefault="00297073" w:rsidP="00297073">
      <w:pPr>
        <w:spacing w:after="0" w:line="240" w:lineRule="auto"/>
        <w:ind w:left="720"/>
        <w:contextualSpacing/>
        <w:jc w:val="both"/>
        <w:rPr>
          <w:rFonts w:ascii="Arial" w:eastAsia="Calibri"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04"/>
        <w:gridCol w:w="1950"/>
      </w:tblGrid>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b/>
                <w:sz w:val="24"/>
                <w:szCs w:val="24"/>
              </w:rPr>
            </w:pPr>
            <w:r w:rsidRPr="00297073">
              <w:rPr>
                <w:rFonts w:ascii="Arial" w:eastAsia="Calibri"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b/>
                <w:sz w:val="24"/>
                <w:szCs w:val="24"/>
              </w:rPr>
            </w:pPr>
            <w:r w:rsidRPr="00297073">
              <w:rPr>
                <w:rFonts w:ascii="Arial" w:eastAsia="Calibri"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b/>
                <w:sz w:val="24"/>
                <w:szCs w:val="24"/>
              </w:rPr>
            </w:pPr>
            <w:r w:rsidRPr="00297073">
              <w:rPr>
                <w:rFonts w:ascii="Arial" w:eastAsia="Calibri" w:hAnsi="Arial" w:cs="Arial"/>
                <w:b/>
                <w:sz w:val="24"/>
                <w:szCs w:val="24"/>
              </w:rPr>
              <w:t>Количество часов на изучение</w:t>
            </w:r>
          </w:p>
        </w:tc>
      </w:tr>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297073" w:rsidRPr="00297073" w:rsidRDefault="00297073" w:rsidP="00297073">
            <w:pPr>
              <w:spacing w:after="0"/>
              <w:rPr>
                <w:rFonts w:ascii="Arial" w:eastAsia="Times New Roman" w:hAnsi="Arial" w:cs="Arial"/>
                <w:sz w:val="24"/>
                <w:szCs w:val="24"/>
              </w:rPr>
            </w:pPr>
            <w:r w:rsidRPr="00297073">
              <w:rPr>
                <w:rFonts w:ascii="Arial" w:eastAsia="Times New Roman" w:hAnsi="Arial" w:cs="Arial"/>
                <w:bCs/>
                <w:sz w:val="24"/>
                <w:szCs w:val="24"/>
              </w:rPr>
              <w:t>Тема 1. Россия – великая наша держава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r>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297073" w:rsidRPr="00297073" w:rsidRDefault="00297073" w:rsidP="00297073">
            <w:pPr>
              <w:spacing w:after="0"/>
              <w:rPr>
                <w:rFonts w:ascii="Arial" w:eastAsia="Times New Roman" w:hAnsi="Arial" w:cs="Arial"/>
                <w:bCs/>
                <w:sz w:val="24"/>
                <w:szCs w:val="24"/>
              </w:rPr>
            </w:pPr>
            <w:r w:rsidRPr="00297073">
              <w:rPr>
                <w:rFonts w:ascii="Arial" w:eastAsia="Times New Roman" w:hAnsi="Arial" w:cs="Arial"/>
                <w:bCs/>
                <w:sz w:val="24"/>
                <w:szCs w:val="24"/>
              </w:rPr>
              <w:t>Тема 2. Александр Невский как спаситель Руси</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r>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hideMark/>
          </w:tcPr>
          <w:p w:rsidR="00297073" w:rsidRPr="00297073" w:rsidRDefault="00297073" w:rsidP="00297073">
            <w:pPr>
              <w:spacing w:after="0"/>
              <w:rPr>
                <w:rFonts w:ascii="Arial" w:eastAsia="Times New Roman" w:hAnsi="Arial" w:cs="Arial"/>
                <w:bCs/>
                <w:sz w:val="24"/>
                <w:szCs w:val="24"/>
              </w:rPr>
            </w:pPr>
            <w:r w:rsidRPr="00297073">
              <w:rPr>
                <w:rFonts w:ascii="Arial" w:eastAsia="Times New Roman" w:hAnsi="Arial" w:cs="Arial"/>
                <w:bCs/>
                <w:sz w:val="24"/>
                <w:szCs w:val="24"/>
              </w:rPr>
              <w:t>Тема 3. Смута и её преодоление</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r>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4</w:t>
            </w:r>
          </w:p>
        </w:tc>
        <w:tc>
          <w:tcPr>
            <w:tcW w:w="6804" w:type="dxa"/>
            <w:tcBorders>
              <w:top w:val="single" w:sz="4" w:space="0" w:color="auto"/>
              <w:left w:val="single" w:sz="4" w:space="0" w:color="auto"/>
              <w:bottom w:val="single" w:sz="4" w:space="0" w:color="auto"/>
              <w:right w:val="single" w:sz="4" w:space="0" w:color="auto"/>
            </w:tcBorders>
            <w:hideMark/>
          </w:tcPr>
          <w:p w:rsidR="00297073" w:rsidRPr="00297073" w:rsidRDefault="00297073" w:rsidP="00297073">
            <w:pPr>
              <w:spacing w:after="0"/>
              <w:jc w:val="both"/>
              <w:rPr>
                <w:rFonts w:ascii="Arial" w:eastAsia="Times New Roman" w:hAnsi="Arial" w:cs="Arial"/>
                <w:bCs/>
                <w:sz w:val="24"/>
                <w:szCs w:val="24"/>
              </w:rPr>
            </w:pPr>
            <w:r w:rsidRPr="00297073">
              <w:rPr>
                <w:rFonts w:ascii="Arial" w:eastAsia="Times New Roman" w:hAnsi="Arial" w:cs="Arial"/>
                <w:bCs/>
                <w:sz w:val="24"/>
                <w:szCs w:val="24"/>
              </w:rPr>
              <w:t xml:space="preserve">Тема 4. </w:t>
            </w:r>
            <w:r w:rsidR="00B576BB" w:rsidRPr="00B576BB">
              <w:rPr>
                <w:rFonts w:ascii="Arial" w:eastAsia="Calibri" w:hAnsi="Arial" w:cs="Arial"/>
                <w:bCs/>
                <w:sz w:val="24"/>
                <w:szCs w:val="24"/>
              </w:rPr>
              <w:t xml:space="preserve">«Идем под </w:t>
            </w:r>
            <w:r w:rsidR="00B576BB">
              <w:rPr>
                <w:rFonts w:ascii="Arial" w:eastAsia="Calibri" w:hAnsi="Arial" w:cs="Arial"/>
                <w:bCs/>
                <w:sz w:val="24"/>
                <w:szCs w:val="24"/>
              </w:rPr>
              <w:t>царя восточного, православного»</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r>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5</w:t>
            </w:r>
          </w:p>
        </w:tc>
        <w:tc>
          <w:tcPr>
            <w:tcW w:w="6804" w:type="dxa"/>
            <w:tcBorders>
              <w:top w:val="single" w:sz="4" w:space="0" w:color="auto"/>
              <w:left w:val="single" w:sz="4" w:space="0" w:color="auto"/>
              <w:bottom w:val="single" w:sz="4" w:space="0" w:color="auto"/>
              <w:right w:val="single" w:sz="4" w:space="0" w:color="auto"/>
            </w:tcBorders>
            <w:hideMark/>
          </w:tcPr>
          <w:p w:rsidR="00297073" w:rsidRPr="00297073" w:rsidRDefault="00297073" w:rsidP="00297073">
            <w:pPr>
              <w:tabs>
                <w:tab w:val="right" w:pos="2051"/>
              </w:tabs>
              <w:spacing w:after="0"/>
              <w:rPr>
                <w:rFonts w:ascii="Arial" w:eastAsia="Times New Roman" w:hAnsi="Arial" w:cs="Arial"/>
                <w:bCs/>
                <w:sz w:val="24"/>
                <w:szCs w:val="24"/>
              </w:rPr>
            </w:pPr>
            <w:r w:rsidRPr="00297073">
              <w:rPr>
                <w:rFonts w:ascii="Arial" w:eastAsia="Times New Roman" w:hAnsi="Arial" w:cs="Arial"/>
                <w:bCs/>
                <w:sz w:val="24"/>
                <w:szCs w:val="24"/>
              </w:rPr>
              <w:t>Тема 5. Пётр Великий. Строитель великой империи</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r>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6</w:t>
            </w:r>
          </w:p>
        </w:tc>
        <w:tc>
          <w:tcPr>
            <w:tcW w:w="6804" w:type="dxa"/>
            <w:tcBorders>
              <w:top w:val="single" w:sz="4" w:space="0" w:color="auto"/>
              <w:left w:val="single" w:sz="4" w:space="0" w:color="auto"/>
              <w:bottom w:val="single" w:sz="4" w:space="0" w:color="auto"/>
              <w:right w:val="single" w:sz="4" w:space="0" w:color="auto"/>
            </w:tcBorders>
            <w:hideMark/>
          </w:tcPr>
          <w:p w:rsidR="00297073" w:rsidRPr="00B576BB" w:rsidRDefault="00297073" w:rsidP="00B576BB">
            <w:pPr>
              <w:spacing w:after="0" w:line="240" w:lineRule="auto"/>
              <w:rPr>
                <w:rFonts w:ascii="Arial" w:eastAsia="Calibri" w:hAnsi="Arial" w:cs="Arial"/>
                <w:sz w:val="24"/>
                <w:szCs w:val="24"/>
              </w:rPr>
            </w:pPr>
            <w:r w:rsidRPr="00297073">
              <w:rPr>
                <w:rFonts w:ascii="Arial" w:eastAsia="Times New Roman" w:hAnsi="Arial" w:cs="Arial"/>
                <w:bCs/>
                <w:sz w:val="24"/>
                <w:szCs w:val="24"/>
              </w:rPr>
              <w:t xml:space="preserve">Тема 6. </w:t>
            </w:r>
            <w:r w:rsidR="00B576BB" w:rsidRPr="00B576BB">
              <w:rPr>
                <w:rFonts w:ascii="Arial" w:eastAsia="Calibri" w:hAnsi="Arial" w:cs="Arial"/>
                <w:bCs/>
                <w:sz w:val="24"/>
                <w:szCs w:val="24"/>
              </w:rPr>
              <w:t xml:space="preserve">Золотой век Екатерины </w:t>
            </w:r>
            <w:r w:rsidR="00B576BB" w:rsidRPr="00B576BB">
              <w:rPr>
                <w:rFonts w:ascii="Arial" w:eastAsia="Calibri" w:hAnsi="Arial" w:cs="Arial"/>
                <w:bCs/>
                <w:sz w:val="24"/>
                <w:szCs w:val="24"/>
                <w:lang w:val="en-US"/>
              </w:rPr>
              <w:t>II</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r>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7</w:t>
            </w:r>
          </w:p>
        </w:tc>
        <w:tc>
          <w:tcPr>
            <w:tcW w:w="6804" w:type="dxa"/>
            <w:tcBorders>
              <w:top w:val="single" w:sz="4" w:space="0" w:color="auto"/>
              <w:left w:val="single" w:sz="4" w:space="0" w:color="auto"/>
              <w:bottom w:val="single" w:sz="4" w:space="0" w:color="auto"/>
              <w:right w:val="single" w:sz="4" w:space="0" w:color="auto"/>
            </w:tcBorders>
            <w:hideMark/>
          </w:tcPr>
          <w:p w:rsidR="00297073" w:rsidRPr="00297073" w:rsidRDefault="00297073" w:rsidP="00297073">
            <w:pPr>
              <w:spacing w:after="0"/>
              <w:jc w:val="both"/>
              <w:rPr>
                <w:rFonts w:ascii="Arial" w:eastAsia="Times New Roman" w:hAnsi="Arial" w:cs="Arial"/>
                <w:bCs/>
                <w:sz w:val="24"/>
                <w:szCs w:val="24"/>
              </w:rPr>
            </w:pPr>
            <w:r w:rsidRPr="00297073">
              <w:rPr>
                <w:rFonts w:ascii="Arial" w:eastAsia="Times New Roman" w:hAnsi="Arial" w:cs="Arial"/>
                <w:bCs/>
                <w:sz w:val="24"/>
                <w:szCs w:val="24"/>
              </w:rPr>
              <w:t>Тема 7. Крымская война – «Пиррова победа Европы»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r>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8</w:t>
            </w:r>
          </w:p>
        </w:tc>
        <w:tc>
          <w:tcPr>
            <w:tcW w:w="6804" w:type="dxa"/>
            <w:tcBorders>
              <w:top w:val="single" w:sz="4" w:space="0" w:color="auto"/>
              <w:left w:val="single" w:sz="4" w:space="0" w:color="auto"/>
              <w:bottom w:val="single" w:sz="4" w:space="0" w:color="auto"/>
              <w:right w:val="single" w:sz="4" w:space="0" w:color="auto"/>
            </w:tcBorders>
            <w:hideMark/>
          </w:tcPr>
          <w:p w:rsidR="00297073" w:rsidRPr="00297073" w:rsidRDefault="00297073" w:rsidP="00297073">
            <w:pPr>
              <w:spacing w:after="0"/>
              <w:jc w:val="both"/>
              <w:rPr>
                <w:rFonts w:ascii="Arial" w:eastAsia="Times New Roman" w:hAnsi="Arial" w:cs="Arial"/>
                <w:bCs/>
                <w:sz w:val="24"/>
                <w:szCs w:val="24"/>
              </w:rPr>
            </w:pPr>
            <w:r w:rsidRPr="00297073">
              <w:rPr>
                <w:rFonts w:ascii="Arial" w:eastAsia="Times New Roman" w:hAnsi="Arial" w:cs="Arial"/>
                <w:bCs/>
                <w:sz w:val="24"/>
                <w:szCs w:val="24"/>
              </w:rPr>
              <w:t>Тема 8. Гибель империи</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r>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9</w:t>
            </w:r>
          </w:p>
        </w:tc>
        <w:tc>
          <w:tcPr>
            <w:tcW w:w="6804" w:type="dxa"/>
            <w:tcBorders>
              <w:top w:val="single" w:sz="4" w:space="0" w:color="auto"/>
              <w:left w:val="single" w:sz="4" w:space="0" w:color="auto"/>
              <w:bottom w:val="single" w:sz="4" w:space="0" w:color="auto"/>
              <w:right w:val="single" w:sz="4" w:space="0" w:color="auto"/>
            </w:tcBorders>
            <w:hideMark/>
          </w:tcPr>
          <w:p w:rsidR="00297073" w:rsidRPr="00297073" w:rsidRDefault="00297073" w:rsidP="00297073">
            <w:pPr>
              <w:spacing w:after="0"/>
              <w:jc w:val="both"/>
              <w:rPr>
                <w:rFonts w:ascii="Arial" w:eastAsia="Times New Roman" w:hAnsi="Arial" w:cs="Arial"/>
                <w:bCs/>
                <w:sz w:val="24"/>
                <w:szCs w:val="24"/>
              </w:rPr>
            </w:pPr>
            <w:r w:rsidRPr="00297073">
              <w:rPr>
                <w:rFonts w:ascii="Arial" w:eastAsia="Times New Roman" w:hAnsi="Arial" w:cs="Arial"/>
                <w:bCs/>
                <w:sz w:val="24"/>
                <w:szCs w:val="24"/>
              </w:rPr>
              <w:t>Тема 9. От великих потрясений к Великой победе</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r>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10</w:t>
            </w:r>
          </w:p>
        </w:tc>
        <w:tc>
          <w:tcPr>
            <w:tcW w:w="6804" w:type="dxa"/>
            <w:tcBorders>
              <w:top w:val="single" w:sz="4" w:space="0" w:color="auto"/>
              <w:left w:val="single" w:sz="4" w:space="0" w:color="auto"/>
              <w:bottom w:val="single" w:sz="4" w:space="0" w:color="auto"/>
              <w:right w:val="single" w:sz="4" w:space="0" w:color="auto"/>
            </w:tcBorders>
            <w:hideMark/>
          </w:tcPr>
          <w:p w:rsidR="00297073" w:rsidRPr="00297073" w:rsidRDefault="00297073" w:rsidP="00297073">
            <w:pPr>
              <w:spacing w:after="0"/>
              <w:jc w:val="both"/>
              <w:rPr>
                <w:rFonts w:ascii="Arial" w:eastAsia="Times New Roman" w:hAnsi="Arial" w:cs="Arial"/>
                <w:bCs/>
                <w:sz w:val="24"/>
                <w:szCs w:val="24"/>
              </w:rPr>
            </w:pPr>
            <w:r w:rsidRPr="00297073">
              <w:rPr>
                <w:rFonts w:ascii="Arial" w:eastAsia="Times New Roman" w:hAnsi="Arial" w:cs="Arial"/>
                <w:bCs/>
                <w:sz w:val="24"/>
                <w:szCs w:val="24"/>
              </w:rPr>
              <w:t>Тема 10. Вставай, страна огромная</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r>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11</w:t>
            </w:r>
          </w:p>
        </w:tc>
        <w:tc>
          <w:tcPr>
            <w:tcW w:w="6804" w:type="dxa"/>
            <w:tcBorders>
              <w:top w:val="single" w:sz="4" w:space="0" w:color="auto"/>
              <w:left w:val="single" w:sz="4" w:space="0" w:color="auto"/>
              <w:bottom w:val="single" w:sz="4" w:space="0" w:color="auto"/>
              <w:right w:val="single" w:sz="4" w:space="0" w:color="auto"/>
            </w:tcBorders>
            <w:hideMark/>
          </w:tcPr>
          <w:p w:rsidR="00297073" w:rsidRPr="00297073" w:rsidRDefault="00297073" w:rsidP="00297073">
            <w:pPr>
              <w:spacing w:after="0"/>
              <w:jc w:val="both"/>
              <w:rPr>
                <w:rFonts w:ascii="Arial" w:eastAsia="Times New Roman" w:hAnsi="Arial" w:cs="Arial"/>
                <w:bCs/>
                <w:sz w:val="24"/>
                <w:szCs w:val="24"/>
              </w:rPr>
            </w:pPr>
            <w:r w:rsidRPr="00297073">
              <w:rPr>
                <w:rFonts w:ascii="Arial" w:eastAsia="Times New Roman" w:hAnsi="Arial" w:cs="Arial"/>
                <w:bCs/>
                <w:sz w:val="24"/>
                <w:szCs w:val="24"/>
              </w:rPr>
              <w:t>Тема 11. В буднях великих строек</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r>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lastRenderedPageBreak/>
              <w:t>12</w:t>
            </w:r>
          </w:p>
        </w:tc>
        <w:tc>
          <w:tcPr>
            <w:tcW w:w="6804" w:type="dxa"/>
            <w:tcBorders>
              <w:top w:val="single" w:sz="4" w:space="0" w:color="auto"/>
              <w:left w:val="single" w:sz="4" w:space="0" w:color="auto"/>
              <w:bottom w:val="single" w:sz="4" w:space="0" w:color="auto"/>
              <w:right w:val="single" w:sz="4" w:space="0" w:color="auto"/>
            </w:tcBorders>
            <w:hideMark/>
          </w:tcPr>
          <w:p w:rsidR="00297073" w:rsidRPr="00297073" w:rsidRDefault="00297073" w:rsidP="00297073">
            <w:pPr>
              <w:spacing w:after="0"/>
              <w:jc w:val="both"/>
              <w:rPr>
                <w:rFonts w:ascii="Arial" w:eastAsia="Times New Roman" w:hAnsi="Arial" w:cs="Arial"/>
                <w:bCs/>
                <w:sz w:val="24"/>
                <w:szCs w:val="24"/>
              </w:rPr>
            </w:pPr>
            <w:r w:rsidRPr="00297073">
              <w:rPr>
                <w:rFonts w:ascii="Arial" w:eastAsia="Times New Roman" w:hAnsi="Arial" w:cs="Arial"/>
                <w:bCs/>
                <w:sz w:val="24"/>
                <w:szCs w:val="24"/>
              </w:rPr>
              <w:t>Тема 12. От перестройки к кризису, от кризиса к возрождению</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r>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13</w:t>
            </w:r>
          </w:p>
        </w:tc>
        <w:tc>
          <w:tcPr>
            <w:tcW w:w="6804" w:type="dxa"/>
            <w:tcBorders>
              <w:top w:val="single" w:sz="4" w:space="0" w:color="auto"/>
              <w:left w:val="single" w:sz="4" w:space="0" w:color="auto"/>
              <w:bottom w:val="single" w:sz="4" w:space="0" w:color="auto"/>
              <w:right w:val="single" w:sz="4" w:space="0" w:color="auto"/>
            </w:tcBorders>
            <w:hideMark/>
          </w:tcPr>
          <w:p w:rsidR="00297073" w:rsidRPr="00297073" w:rsidRDefault="00297073" w:rsidP="00297073">
            <w:pPr>
              <w:spacing w:after="0"/>
              <w:jc w:val="both"/>
              <w:rPr>
                <w:rFonts w:ascii="Arial" w:eastAsia="Times New Roman" w:hAnsi="Arial" w:cs="Arial"/>
                <w:bCs/>
                <w:sz w:val="24"/>
                <w:szCs w:val="24"/>
              </w:rPr>
            </w:pPr>
            <w:r w:rsidRPr="00297073">
              <w:rPr>
                <w:rFonts w:ascii="Arial" w:eastAsia="Times New Roman" w:hAnsi="Arial" w:cs="Arial"/>
                <w:bCs/>
                <w:sz w:val="24"/>
                <w:szCs w:val="24"/>
              </w:rPr>
              <w:t>Тема 13. Россия. ХХ</w:t>
            </w:r>
            <w:proofErr w:type="gramStart"/>
            <w:r w:rsidRPr="00297073">
              <w:rPr>
                <w:rFonts w:ascii="Arial" w:eastAsia="Times New Roman" w:hAnsi="Arial" w:cs="Arial"/>
                <w:bCs/>
                <w:sz w:val="24"/>
                <w:szCs w:val="24"/>
              </w:rPr>
              <w:t>I</w:t>
            </w:r>
            <w:proofErr w:type="gramEnd"/>
            <w:r w:rsidRPr="00297073">
              <w:rPr>
                <w:rFonts w:ascii="Arial" w:eastAsia="Times New Roman" w:hAnsi="Arial" w:cs="Arial"/>
                <w:bCs/>
                <w:sz w:val="24"/>
                <w:szCs w:val="24"/>
              </w:rPr>
              <w:t xml:space="preserve"> век</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r>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14</w:t>
            </w:r>
          </w:p>
        </w:tc>
        <w:tc>
          <w:tcPr>
            <w:tcW w:w="6804" w:type="dxa"/>
            <w:tcBorders>
              <w:top w:val="single" w:sz="4" w:space="0" w:color="auto"/>
              <w:left w:val="single" w:sz="4" w:space="0" w:color="auto"/>
              <w:bottom w:val="single" w:sz="4" w:space="0" w:color="auto"/>
              <w:right w:val="single" w:sz="4" w:space="0" w:color="auto"/>
            </w:tcBorders>
            <w:hideMark/>
          </w:tcPr>
          <w:p w:rsidR="00297073" w:rsidRPr="00297073" w:rsidRDefault="00297073" w:rsidP="00297073">
            <w:pPr>
              <w:spacing w:after="0"/>
              <w:jc w:val="both"/>
              <w:rPr>
                <w:rFonts w:ascii="Arial" w:eastAsia="Times New Roman" w:hAnsi="Arial" w:cs="Arial"/>
                <w:bCs/>
                <w:sz w:val="24"/>
                <w:szCs w:val="24"/>
              </w:rPr>
            </w:pPr>
            <w:r w:rsidRPr="00297073">
              <w:rPr>
                <w:rFonts w:ascii="Arial" w:eastAsia="Times New Roman" w:hAnsi="Arial" w:cs="Arial"/>
                <w:bCs/>
                <w:sz w:val="24"/>
                <w:szCs w:val="24"/>
              </w:rPr>
              <w:t>Тема 14. История антироссийской пропаганды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r>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15</w:t>
            </w:r>
          </w:p>
        </w:tc>
        <w:tc>
          <w:tcPr>
            <w:tcW w:w="6804" w:type="dxa"/>
            <w:tcBorders>
              <w:top w:val="single" w:sz="4" w:space="0" w:color="auto"/>
              <w:left w:val="single" w:sz="4" w:space="0" w:color="auto"/>
              <w:bottom w:val="single" w:sz="4" w:space="0" w:color="auto"/>
              <w:right w:val="single" w:sz="4" w:space="0" w:color="auto"/>
            </w:tcBorders>
            <w:hideMark/>
          </w:tcPr>
          <w:p w:rsidR="00297073" w:rsidRPr="00297073" w:rsidRDefault="00297073" w:rsidP="00297073">
            <w:pPr>
              <w:spacing w:after="0"/>
              <w:jc w:val="both"/>
              <w:rPr>
                <w:rFonts w:ascii="Arial" w:eastAsia="Times New Roman" w:hAnsi="Arial" w:cs="Arial"/>
                <w:bCs/>
                <w:sz w:val="24"/>
                <w:szCs w:val="24"/>
              </w:rPr>
            </w:pPr>
            <w:r w:rsidRPr="00297073">
              <w:rPr>
                <w:rFonts w:ascii="Arial" w:eastAsia="Times New Roman" w:hAnsi="Arial" w:cs="Arial"/>
                <w:bCs/>
                <w:sz w:val="24"/>
                <w:szCs w:val="24"/>
              </w:rPr>
              <w:t>Тема 15. Слава русского оружия</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r>
      <w:tr w:rsidR="00297073" w:rsidRPr="00297073" w:rsidTr="00297073">
        <w:tc>
          <w:tcPr>
            <w:tcW w:w="817"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16</w:t>
            </w:r>
          </w:p>
        </w:tc>
        <w:tc>
          <w:tcPr>
            <w:tcW w:w="6804" w:type="dxa"/>
            <w:tcBorders>
              <w:top w:val="single" w:sz="4" w:space="0" w:color="auto"/>
              <w:left w:val="single" w:sz="4" w:space="0" w:color="auto"/>
              <w:bottom w:val="single" w:sz="4" w:space="0" w:color="auto"/>
              <w:right w:val="single" w:sz="4" w:space="0" w:color="auto"/>
            </w:tcBorders>
            <w:hideMark/>
          </w:tcPr>
          <w:p w:rsidR="00297073" w:rsidRPr="00297073" w:rsidRDefault="00297073" w:rsidP="00297073">
            <w:pPr>
              <w:spacing w:after="0"/>
              <w:jc w:val="both"/>
              <w:rPr>
                <w:rFonts w:ascii="Arial" w:eastAsia="Times New Roman" w:hAnsi="Arial" w:cs="Arial"/>
                <w:bCs/>
                <w:sz w:val="24"/>
                <w:szCs w:val="24"/>
              </w:rPr>
            </w:pPr>
            <w:r w:rsidRPr="00297073">
              <w:rPr>
                <w:rFonts w:ascii="Arial" w:eastAsia="Times New Roman" w:hAnsi="Arial" w:cs="Arial"/>
                <w:bCs/>
                <w:sz w:val="24"/>
                <w:szCs w:val="24"/>
              </w:rPr>
              <w:t>Тема 16. Россия в деле</w:t>
            </w:r>
          </w:p>
        </w:tc>
        <w:tc>
          <w:tcPr>
            <w:tcW w:w="1950" w:type="dxa"/>
            <w:tcBorders>
              <w:top w:val="single" w:sz="4" w:space="0" w:color="auto"/>
              <w:left w:val="single" w:sz="4" w:space="0" w:color="auto"/>
              <w:bottom w:val="single" w:sz="4" w:space="0" w:color="auto"/>
              <w:right w:val="single" w:sz="4" w:space="0" w:color="auto"/>
            </w:tcBorders>
            <w:vAlign w:val="center"/>
            <w:hideMark/>
          </w:tcPr>
          <w:p w:rsidR="00297073" w:rsidRPr="00297073" w:rsidRDefault="00297073" w:rsidP="00297073">
            <w:pPr>
              <w:spacing w:after="0"/>
              <w:jc w:val="center"/>
              <w:rPr>
                <w:rFonts w:ascii="Arial" w:eastAsia="Calibri" w:hAnsi="Arial" w:cs="Arial"/>
                <w:sz w:val="24"/>
                <w:szCs w:val="24"/>
              </w:rPr>
            </w:pPr>
            <w:r w:rsidRPr="00297073">
              <w:rPr>
                <w:rFonts w:ascii="Arial" w:eastAsia="Calibri" w:hAnsi="Arial" w:cs="Arial"/>
                <w:sz w:val="24"/>
                <w:szCs w:val="24"/>
              </w:rPr>
              <w:t>2</w:t>
            </w:r>
          </w:p>
        </w:tc>
      </w:tr>
    </w:tbl>
    <w:p w:rsidR="00297073" w:rsidRPr="00297073" w:rsidRDefault="00297073" w:rsidP="00297073">
      <w:pPr>
        <w:spacing w:after="0" w:line="240" w:lineRule="auto"/>
        <w:rPr>
          <w:rFonts w:ascii="Arial" w:eastAsia="Calibri" w:hAnsi="Arial" w:cs="Arial"/>
          <w:sz w:val="24"/>
          <w:szCs w:val="24"/>
          <w:lang w:eastAsia="ru-RU"/>
        </w:rPr>
      </w:pPr>
    </w:p>
    <w:p w:rsidR="00297073" w:rsidRPr="00297073" w:rsidRDefault="00297073" w:rsidP="00297073">
      <w:pPr>
        <w:spacing w:after="0" w:line="240" w:lineRule="auto"/>
        <w:rPr>
          <w:rFonts w:ascii="Arial" w:eastAsia="Calibri" w:hAnsi="Arial" w:cs="Arial"/>
          <w:b/>
          <w:sz w:val="24"/>
          <w:szCs w:val="24"/>
          <w:lang w:eastAsia="ru-RU"/>
        </w:rPr>
      </w:pPr>
      <w:r w:rsidRPr="00297073">
        <w:rPr>
          <w:rFonts w:ascii="Arial" w:eastAsia="Calibri" w:hAnsi="Arial" w:cs="Arial"/>
          <w:b/>
          <w:sz w:val="24"/>
          <w:szCs w:val="24"/>
          <w:lang w:eastAsia="ru-RU"/>
        </w:rPr>
        <w:t>4.  Периодичность и формы текущего контроля, промежуточной аттестации и итоговой аттестации</w:t>
      </w:r>
    </w:p>
    <w:p w:rsidR="00297073" w:rsidRPr="00297073" w:rsidRDefault="00297073" w:rsidP="00297073">
      <w:pPr>
        <w:spacing w:after="0" w:line="240" w:lineRule="auto"/>
        <w:ind w:firstLine="709"/>
        <w:jc w:val="both"/>
        <w:rPr>
          <w:rFonts w:ascii="Arial" w:eastAsia="Times New Roman" w:hAnsi="Arial" w:cs="Arial"/>
          <w:sz w:val="24"/>
          <w:szCs w:val="24"/>
          <w:lang w:eastAsia="ru-RU"/>
        </w:rPr>
      </w:pPr>
      <w:r w:rsidRPr="00297073">
        <w:rPr>
          <w:rFonts w:ascii="Arial" w:eastAsia="Calibri" w:hAnsi="Arial" w:cs="Arial"/>
          <w:sz w:val="24"/>
          <w:szCs w:val="24"/>
          <w:lang w:eastAsia="ru-RU"/>
        </w:rPr>
        <w:t xml:space="preserve">Форма промежуточной аттестации по дисциплине </w:t>
      </w:r>
      <w:r w:rsidRPr="00297073">
        <w:rPr>
          <w:rFonts w:ascii="Arial" w:eastAsia="Calibri" w:hAnsi="Arial" w:cs="Arial"/>
          <w:sz w:val="24"/>
          <w:szCs w:val="24"/>
          <w:lang w:eastAsia="ar-SA"/>
        </w:rPr>
        <w:t xml:space="preserve">ДУД.01. Россия – моя история </w:t>
      </w:r>
      <w:r w:rsidRPr="00297073">
        <w:rPr>
          <w:rFonts w:ascii="Arial" w:eastAsia="Calibri" w:hAnsi="Arial" w:cs="Arial"/>
          <w:bCs/>
          <w:sz w:val="24"/>
          <w:szCs w:val="24"/>
          <w:lang w:eastAsia="ru-RU"/>
        </w:rPr>
        <w:t xml:space="preserve">проводится в форме </w:t>
      </w:r>
      <w:r w:rsidR="003E089D">
        <w:rPr>
          <w:rFonts w:ascii="Arial" w:eastAsia="Calibri" w:hAnsi="Arial" w:cs="Arial"/>
          <w:bCs/>
          <w:sz w:val="24"/>
          <w:szCs w:val="24"/>
          <w:lang w:eastAsia="ru-RU"/>
        </w:rPr>
        <w:t>контрольная работа</w:t>
      </w:r>
      <w:r w:rsidRPr="00297073">
        <w:rPr>
          <w:rFonts w:ascii="Arial" w:eastAsia="Times New Roman" w:hAnsi="Arial" w:cs="Arial"/>
          <w:sz w:val="24"/>
          <w:szCs w:val="24"/>
          <w:lang w:eastAsia="ru-RU"/>
        </w:rPr>
        <w:t xml:space="preserve">. </w:t>
      </w:r>
    </w:p>
    <w:p w:rsidR="00297073" w:rsidRPr="00297073" w:rsidRDefault="00297073" w:rsidP="00297073">
      <w:pPr>
        <w:spacing w:after="0" w:line="240" w:lineRule="auto"/>
        <w:rPr>
          <w:rFonts w:ascii="Times New Roman" w:eastAsia="Times New Roman" w:hAnsi="Times New Roman" w:cs="Times New Roman"/>
          <w:sz w:val="24"/>
          <w:szCs w:val="24"/>
          <w:lang w:eastAsia="ru-RU"/>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8D3640" w:rsidRDefault="008D3640"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8D3640" w:rsidRDefault="008D3640"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297073" w:rsidRDefault="00297073" w:rsidP="008515DA">
      <w:pPr>
        <w:spacing w:after="0" w:line="240" w:lineRule="auto"/>
        <w:ind w:firstLine="709"/>
        <w:jc w:val="center"/>
        <w:rPr>
          <w:rFonts w:ascii="Arial" w:eastAsia="Calibri" w:hAnsi="Arial" w:cs="Arial"/>
          <w:sz w:val="24"/>
          <w:szCs w:val="24"/>
        </w:rPr>
      </w:pPr>
    </w:p>
    <w:p w:rsidR="00983E96" w:rsidRPr="00983E96" w:rsidRDefault="003C636A" w:rsidP="00983E96">
      <w:pPr>
        <w:widowControl w:val="0"/>
        <w:suppressAutoHyphens/>
        <w:autoSpaceDE w:val="0"/>
        <w:autoSpaceDN w:val="0"/>
        <w:adjustRightInd w:val="0"/>
        <w:spacing w:after="0" w:line="240" w:lineRule="auto"/>
        <w:jc w:val="both"/>
        <w:rPr>
          <w:rFonts w:ascii="Arial" w:hAnsi="Arial" w:cs="Arial"/>
          <w:sz w:val="24"/>
          <w:szCs w:val="24"/>
        </w:rPr>
      </w:pPr>
      <w:r>
        <w:rPr>
          <w:rFonts w:ascii="Arial" w:eastAsia="Times New Roman" w:hAnsi="Arial" w:cs="Arial"/>
          <w:sz w:val="24"/>
          <w:szCs w:val="24"/>
          <w:lang w:eastAsia="ru-RU"/>
        </w:rPr>
        <w:t>Рабочая программа</w:t>
      </w:r>
      <w:r>
        <w:rPr>
          <w:rFonts w:ascii="Arial" w:eastAsia="Times New Roman" w:hAnsi="Arial" w:cs="Arial"/>
          <w:spacing w:val="1"/>
          <w:sz w:val="24"/>
          <w:szCs w:val="24"/>
          <w:lang w:eastAsia="ru-RU"/>
        </w:rPr>
        <w:t xml:space="preserve"> </w:t>
      </w:r>
      <w:r w:rsidRPr="00297073">
        <w:rPr>
          <w:rFonts w:ascii="Arial" w:eastAsia="Calibri" w:hAnsi="Arial" w:cs="Arial"/>
          <w:sz w:val="24"/>
          <w:szCs w:val="24"/>
          <w:lang w:eastAsia="ar-SA"/>
        </w:rPr>
        <w:t xml:space="preserve">ДУД.01. Россия – моя история </w:t>
      </w:r>
      <w:r w:rsidRPr="00297073">
        <w:rPr>
          <w:rFonts w:ascii="Arial" w:eastAsia="Times New Roman" w:hAnsi="Arial" w:cs="Arial"/>
          <w:sz w:val="24"/>
          <w:szCs w:val="24"/>
          <w:lang w:eastAsia="ru-RU"/>
        </w:rPr>
        <w:t>разработана</w:t>
      </w:r>
      <w:r w:rsidRPr="00297073">
        <w:rPr>
          <w:rFonts w:ascii="Arial" w:eastAsia="Times New Roman" w:hAnsi="Arial" w:cs="Arial"/>
          <w:spacing w:val="1"/>
          <w:sz w:val="24"/>
          <w:szCs w:val="24"/>
          <w:lang w:eastAsia="ru-RU"/>
        </w:rPr>
        <w:t xml:space="preserve"> </w:t>
      </w:r>
      <w:r w:rsidRPr="00297073">
        <w:rPr>
          <w:rFonts w:ascii="Arial" w:eastAsia="Times New Roman" w:hAnsi="Arial" w:cs="Arial"/>
          <w:sz w:val="24"/>
          <w:szCs w:val="24"/>
          <w:lang w:eastAsia="ru-RU"/>
        </w:rPr>
        <w:t>на</w:t>
      </w:r>
      <w:r w:rsidRPr="00297073">
        <w:rPr>
          <w:rFonts w:ascii="Arial" w:eastAsia="Times New Roman" w:hAnsi="Arial" w:cs="Arial"/>
          <w:spacing w:val="1"/>
          <w:sz w:val="24"/>
          <w:szCs w:val="24"/>
          <w:lang w:eastAsia="ru-RU"/>
        </w:rPr>
        <w:t xml:space="preserve"> </w:t>
      </w:r>
      <w:r w:rsidRPr="00297073">
        <w:rPr>
          <w:rFonts w:ascii="Arial" w:eastAsia="Times New Roman" w:hAnsi="Arial" w:cs="Arial"/>
          <w:sz w:val="24"/>
          <w:szCs w:val="24"/>
          <w:lang w:eastAsia="ru-RU"/>
        </w:rPr>
        <w:t>основе</w:t>
      </w:r>
      <w:r w:rsidRPr="00297073">
        <w:rPr>
          <w:rFonts w:ascii="Arial" w:eastAsia="Times New Roman" w:hAnsi="Arial" w:cs="Arial"/>
          <w:spacing w:val="1"/>
          <w:sz w:val="24"/>
          <w:szCs w:val="24"/>
          <w:lang w:eastAsia="ru-RU"/>
        </w:rPr>
        <w:t xml:space="preserve"> </w:t>
      </w:r>
      <w:r w:rsidRPr="00297073">
        <w:rPr>
          <w:rFonts w:ascii="Arial" w:eastAsia="Times New Roman" w:hAnsi="Arial" w:cs="Arial"/>
          <w:sz w:val="24"/>
          <w:szCs w:val="24"/>
          <w:lang w:eastAsia="ru-RU"/>
        </w:rPr>
        <w:t>Примерной</w:t>
      </w:r>
      <w:r w:rsidRPr="00297073">
        <w:rPr>
          <w:rFonts w:ascii="Arial" w:eastAsia="Times New Roman" w:hAnsi="Arial" w:cs="Arial"/>
          <w:spacing w:val="1"/>
          <w:sz w:val="24"/>
          <w:szCs w:val="24"/>
          <w:lang w:eastAsia="ru-RU"/>
        </w:rPr>
        <w:t xml:space="preserve"> </w:t>
      </w:r>
      <w:r w:rsidRPr="00297073">
        <w:rPr>
          <w:rFonts w:ascii="Arial" w:eastAsia="Times New Roman" w:hAnsi="Arial" w:cs="Arial"/>
          <w:sz w:val="24"/>
          <w:szCs w:val="24"/>
          <w:lang w:eastAsia="ru-RU"/>
        </w:rPr>
        <w:t>программы</w:t>
      </w:r>
      <w:r w:rsidRPr="00297073">
        <w:rPr>
          <w:rFonts w:ascii="Arial" w:eastAsia="Times New Roman" w:hAnsi="Arial" w:cs="Arial"/>
          <w:spacing w:val="1"/>
          <w:sz w:val="24"/>
          <w:szCs w:val="24"/>
          <w:lang w:eastAsia="ru-RU"/>
        </w:rPr>
        <w:t xml:space="preserve"> </w:t>
      </w:r>
      <w:r w:rsidRPr="00297073">
        <w:rPr>
          <w:rFonts w:ascii="Arial" w:eastAsia="Times New Roman" w:hAnsi="Arial" w:cs="Arial"/>
          <w:sz w:val="24"/>
          <w:szCs w:val="24"/>
          <w:lang w:eastAsia="ru-RU"/>
        </w:rPr>
        <w:t>общеобразовательной</w:t>
      </w:r>
      <w:r w:rsidRPr="00297073">
        <w:rPr>
          <w:rFonts w:ascii="Arial" w:eastAsia="Times New Roman" w:hAnsi="Arial" w:cs="Arial"/>
          <w:spacing w:val="1"/>
          <w:sz w:val="24"/>
          <w:szCs w:val="24"/>
          <w:lang w:eastAsia="ru-RU"/>
        </w:rPr>
        <w:t xml:space="preserve"> </w:t>
      </w:r>
      <w:r w:rsidRPr="00297073">
        <w:rPr>
          <w:rFonts w:ascii="Arial" w:eastAsia="Times New Roman" w:hAnsi="Arial" w:cs="Arial"/>
          <w:sz w:val="24"/>
          <w:szCs w:val="24"/>
          <w:lang w:eastAsia="ru-RU"/>
        </w:rPr>
        <w:t>учебной</w:t>
      </w:r>
      <w:r w:rsidRPr="00297073">
        <w:rPr>
          <w:rFonts w:ascii="Arial" w:eastAsia="Times New Roman" w:hAnsi="Arial" w:cs="Arial"/>
          <w:spacing w:val="1"/>
          <w:sz w:val="24"/>
          <w:szCs w:val="24"/>
          <w:lang w:eastAsia="ru-RU"/>
        </w:rPr>
        <w:t xml:space="preserve"> </w:t>
      </w:r>
      <w:r w:rsidRPr="00297073">
        <w:rPr>
          <w:rFonts w:ascii="Arial" w:eastAsia="Times New Roman" w:hAnsi="Arial" w:cs="Arial"/>
          <w:sz w:val="24"/>
          <w:szCs w:val="24"/>
          <w:lang w:eastAsia="ru-RU"/>
        </w:rPr>
        <w:t>дисциплины</w:t>
      </w:r>
      <w:r w:rsidRPr="00297073">
        <w:rPr>
          <w:rFonts w:ascii="Arial" w:eastAsia="Times New Roman" w:hAnsi="Arial" w:cs="Arial"/>
          <w:spacing w:val="1"/>
          <w:sz w:val="24"/>
          <w:szCs w:val="24"/>
          <w:lang w:eastAsia="ru-RU"/>
        </w:rPr>
        <w:t xml:space="preserve"> История России</w:t>
      </w:r>
      <w:r>
        <w:rPr>
          <w:rFonts w:ascii="Arial" w:eastAsia="Times New Roman" w:hAnsi="Arial" w:cs="Arial"/>
          <w:spacing w:val="1"/>
          <w:sz w:val="24"/>
          <w:szCs w:val="24"/>
          <w:lang w:eastAsia="ru-RU"/>
        </w:rPr>
        <w:t xml:space="preserve"> </w:t>
      </w:r>
      <w:r w:rsidRPr="00983E96">
        <w:rPr>
          <w:rFonts w:ascii="Arial" w:eastAsia="Times New Roman" w:hAnsi="Arial" w:cs="Arial"/>
          <w:spacing w:val="1"/>
          <w:sz w:val="24"/>
          <w:szCs w:val="24"/>
          <w:lang w:eastAsia="ru-RU"/>
        </w:rPr>
        <w:t xml:space="preserve">с </w:t>
      </w:r>
      <w:r w:rsidRPr="00983E96">
        <w:rPr>
          <w:rFonts w:ascii="Arial" w:eastAsia="Times New Roman" w:hAnsi="Arial" w:cs="Arial"/>
          <w:sz w:val="24"/>
          <w:szCs w:val="24"/>
          <w:lang w:eastAsia="ru-RU"/>
        </w:rPr>
        <w:t>учетом</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Федерального</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государственного</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образовательного</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стандарта</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среднего</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профессионального</w:t>
      </w:r>
      <w:r w:rsidRPr="00983E96">
        <w:rPr>
          <w:rFonts w:ascii="Arial" w:eastAsia="Times New Roman" w:hAnsi="Arial" w:cs="Arial"/>
          <w:spacing w:val="1"/>
          <w:sz w:val="24"/>
          <w:szCs w:val="24"/>
          <w:lang w:eastAsia="ru-RU"/>
        </w:rPr>
        <w:t xml:space="preserve"> </w:t>
      </w:r>
      <w:r w:rsidRPr="00983E96">
        <w:rPr>
          <w:rFonts w:ascii="Arial" w:eastAsia="Times New Roman" w:hAnsi="Arial" w:cs="Arial"/>
          <w:sz w:val="24"/>
          <w:szCs w:val="24"/>
          <w:lang w:eastAsia="ru-RU"/>
        </w:rPr>
        <w:t xml:space="preserve">образования по специальности </w:t>
      </w:r>
      <w:r w:rsidR="008D3640" w:rsidRPr="00983E96">
        <w:rPr>
          <w:rFonts w:ascii="Arial" w:hAnsi="Arial" w:cs="Arial"/>
          <w:sz w:val="24"/>
          <w:szCs w:val="24"/>
        </w:rPr>
        <w:t>39.02.01 Социальная работа</w:t>
      </w:r>
      <w:r w:rsidRPr="00983E96">
        <w:rPr>
          <w:rFonts w:ascii="Arial" w:eastAsia="Times New Roman" w:hAnsi="Arial" w:cs="Arial"/>
          <w:sz w:val="24"/>
          <w:szCs w:val="24"/>
          <w:lang w:eastAsia="ru-RU"/>
        </w:rPr>
        <w:t xml:space="preserve">, утвержденного приказом Министерства просвещения Российской Федерации </w:t>
      </w:r>
      <w:r w:rsidR="00983E96" w:rsidRPr="00983E96">
        <w:rPr>
          <w:rFonts w:ascii="Arial" w:eastAsia="Times New Roman" w:hAnsi="Arial" w:cs="Arial"/>
          <w:sz w:val="24"/>
          <w:szCs w:val="24"/>
          <w:lang w:eastAsia="ru-RU"/>
        </w:rPr>
        <w:t>№ 773  от 26 августа 2022 года.</w:t>
      </w:r>
    </w:p>
    <w:p w:rsidR="003C636A" w:rsidRPr="00983E96" w:rsidRDefault="003C636A" w:rsidP="00983E96">
      <w:pPr>
        <w:widowControl w:val="0"/>
        <w:suppressAutoHyphens/>
        <w:autoSpaceDE w:val="0"/>
        <w:autoSpaceDN w:val="0"/>
        <w:adjustRightInd w:val="0"/>
        <w:spacing w:after="0" w:line="240" w:lineRule="auto"/>
        <w:jc w:val="both"/>
        <w:rPr>
          <w:rFonts w:ascii="Times New Roman" w:hAnsi="Times New Roman"/>
          <w:i/>
          <w:sz w:val="24"/>
          <w:szCs w:val="24"/>
          <w:vertAlign w:val="superscript"/>
        </w:rPr>
      </w:pPr>
      <w:bookmarkStart w:id="1" w:name="_GoBack"/>
      <w:bookmarkEnd w:id="1"/>
    </w:p>
    <w:p w:rsidR="003C636A" w:rsidRPr="00983E96" w:rsidRDefault="003C636A" w:rsidP="003C63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4"/>
          <w:szCs w:val="24"/>
        </w:rPr>
      </w:pPr>
    </w:p>
    <w:p w:rsidR="003C636A" w:rsidRDefault="003C636A" w:rsidP="003C63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b/>
          <w:sz w:val="24"/>
          <w:szCs w:val="24"/>
        </w:rPr>
      </w:pPr>
    </w:p>
    <w:p w:rsidR="003C636A" w:rsidRDefault="003C636A" w:rsidP="003C63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Arial" w:hAnsi="Arial" w:cs="Arial"/>
          <w:b/>
          <w:sz w:val="24"/>
          <w:szCs w:val="24"/>
        </w:rPr>
      </w:pPr>
      <w:r>
        <w:rPr>
          <w:rFonts w:ascii="Arial" w:hAnsi="Arial" w:cs="Arial"/>
          <w:b/>
          <w:sz w:val="24"/>
          <w:szCs w:val="24"/>
        </w:rPr>
        <w:t>Разработчики:</w:t>
      </w:r>
    </w:p>
    <w:p w:rsidR="003C636A" w:rsidRDefault="003C636A" w:rsidP="003C636A">
      <w:pPr>
        <w:rPr>
          <w:rFonts w:ascii="Arial" w:hAnsi="Arial" w:cs="Arial"/>
          <w:sz w:val="24"/>
          <w:szCs w:val="24"/>
        </w:rPr>
      </w:pPr>
      <w:r>
        <w:rPr>
          <w:rFonts w:ascii="Arial" w:hAnsi="Arial" w:cs="Arial"/>
          <w:sz w:val="24"/>
          <w:szCs w:val="24"/>
        </w:rPr>
        <w:t>Маловастая Елена Николаевна, преподаватель высшей квалификационной категории государственного автономного профессионального образовательного учреждения Тюменской области «Голышмановский агропедагогический колледж»</w:t>
      </w:r>
    </w:p>
    <w:p w:rsidR="00297073" w:rsidRDefault="00297073"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8D3640" w:rsidRDefault="008D3640"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C636A" w:rsidRDefault="003C636A" w:rsidP="008515DA">
      <w:pPr>
        <w:spacing w:after="0" w:line="240" w:lineRule="auto"/>
        <w:ind w:firstLine="709"/>
        <w:jc w:val="center"/>
        <w:rPr>
          <w:rFonts w:ascii="Arial" w:eastAsia="Calibri" w:hAnsi="Arial" w:cs="Arial"/>
          <w:sz w:val="24"/>
          <w:szCs w:val="24"/>
        </w:rPr>
      </w:pPr>
    </w:p>
    <w:p w:rsidR="003E0565" w:rsidRDefault="003E0565" w:rsidP="008515DA">
      <w:pPr>
        <w:spacing w:after="0" w:line="240" w:lineRule="auto"/>
        <w:ind w:firstLine="709"/>
        <w:jc w:val="center"/>
        <w:rPr>
          <w:rFonts w:ascii="Arial" w:eastAsia="Calibri" w:hAnsi="Arial" w:cs="Arial"/>
          <w:sz w:val="24"/>
          <w:szCs w:val="24"/>
        </w:rPr>
      </w:pPr>
    </w:p>
    <w:p w:rsidR="00297073" w:rsidRDefault="00297073" w:rsidP="001C614D">
      <w:pPr>
        <w:spacing w:after="0" w:line="240" w:lineRule="auto"/>
        <w:ind w:firstLine="709"/>
        <w:jc w:val="center"/>
        <w:rPr>
          <w:rFonts w:ascii="Arial" w:eastAsia="Calibri" w:hAnsi="Arial" w:cs="Arial"/>
          <w:sz w:val="24"/>
          <w:szCs w:val="24"/>
        </w:rPr>
      </w:pPr>
    </w:p>
    <w:p w:rsidR="008515DA" w:rsidRPr="001C614D" w:rsidRDefault="008515DA" w:rsidP="001C614D">
      <w:pPr>
        <w:spacing w:after="0" w:line="240" w:lineRule="auto"/>
        <w:ind w:firstLine="709"/>
        <w:jc w:val="center"/>
        <w:rPr>
          <w:rFonts w:ascii="Arial" w:eastAsia="Calibri" w:hAnsi="Arial" w:cs="Arial"/>
          <w:b/>
          <w:sz w:val="24"/>
          <w:szCs w:val="24"/>
        </w:rPr>
      </w:pPr>
      <w:r w:rsidRPr="001C614D">
        <w:rPr>
          <w:rFonts w:ascii="Arial" w:eastAsia="Calibri" w:hAnsi="Arial" w:cs="Arial"/>
          <w:b/>
          <w:sz w:val="24"/>
          <w:szCs w:val="24"/>
        </w:rPr>
        <w:t>СОДЕРЖАНИЕ</w:t>
      </w:r>
    </w:p>
    <w:p w:rsidR="008515DA" w:rsidRPr="008515DA" w:rsidRDefault="008515DA" w:rsidP="001C614D">
      <w:pPr>
        <w:spacing w:after="0" w:line="240" w:lineRule="auto"/>
        <w:ind w:firstLine="709"/>
        <w:jc w:val="both"/>
        <w:rPr>
          <w:rFonts w:ascii="Arial" w:eastAsia="Calibri" w:hAnsi="Arial" w:cs="Arial"/>
          <w:b/>
          <w:sz w:val="24"/>
          <w:szCs w:val="24"/>
        </w:rPr>
      </w:pPr>
    </w:p>
    <w:tbl>
      <w:tblPr>
        <w:tblW w:w="9534" w:type="dxa"/>
        <w:tblLook w:val="01E0" w:firstRow="1" w:lastRow="1" w:firstColumn="1" w:lastColumn="1" w:noHBand="0" w:noVBand="0"/>
      </w:tblPr>
      <w:tblGrid>
        <w:gridCol w:w="593"/>
        <w:gridCol w:w="8069"/>
        <w:gridCol w:w="872"/>
      </w:tblGrid>
      <w:tr w:rsidR="00AE1488" w:rsidRPr="00B57A8D" w:rsidTr="00DF0001">
        <w:trPr>
          <w:trHeight w:val="648"/>
        </w:trPr>
        <w:tc>
          <w:tcPr>
            <w:tcW w:w="593" w:type="dxa"/>
            <w:shd w:val="clear" w:color="auto" w:fill="auto"/>
          </w:tcPr>
          <w:p w:rsidR="00AE1488" w:rsidRPr="00B57A8D" w:rsidRDefault="00AE1488" w:rsidP="00DF0001">
            <w:pPr>
              <w:spacing w:after="0"/>
              <w:rPr>
                <w:rFonts w:ascii="Times New Roman" w:eastAsia="Times New Roman" w:hAnsi="Times New Roman"/>
                <w:sz w:val="24"/>
                <w:szCs w:val="24"/>
                <w:lang w:eastAsia="ru-RU"/>
              </w:rPr>
            </w:pPr>
            <w:r w:rsidRPr="00B57A8D">
              <w:rPr>
                <w:rFonts w:ascii="Times New Roman" w:eastAsia="Times New Roman" w:hAnsi="Times New Roman"/>
                <w:sz w:val="24"/>
                <w:szCs w:val="24"/>
                <w:lang w:eastAsia="ru-RU"/>
              </w:rPr>
              <w:t>1.</w:t>
            </w:r>
          </w:p>
        </w:tc>
        <w:tc>
          <w:tcPr>
            <w:tcW w:w="8069" w:type="dxa"/>
            <w:shd w:val="clear" w:color="auto" w:fill="auto"/>
          </w:tcPr>
          <w:p w:rsidR="00AE1488" w:rsidRPr="00B57A8D" w:rsidRDefault="00AE1488" w:rsidP="00DF0001">
            <w:pPr>
              <w:widowControl w:val="0"/>
              <w:spacing w:after="0"/>
              <w:jc w:val="both"/>
              <w:rPr>
                <w:rFonts w:ascii="Times New Roman" w:eastAsia="Times New Roman" w:hAnsi="Times New Roman"/>
                <w:sz w:val="24"/>
                <w:szCs w:val="24"/>
                <w:lang w:eastAsia="ru-RU"/>
              </w:rPr>
            </w:pPr>
            <w:r w:rsidRPr="00B57A8D">
              <w:rPr>
                <w:rFonts w:ascii="Times New Roman" w:eastAsia="Times New Roman" w:hAnsi="Times New Roman"/>
                <w:sz w:val="24"/>
                <w:szCs w:val="24"/>
                <w:lang w:eastAsia="ru-RU"/>
              </w:rPr>
              <w:t>ОБЩАЯ ХАРАКТЕРИСТИКА РАБОЧЕЙ ПРОГРАММЫ УЧЕБНОЙ ДИСЦИПЛИНЫ</w:t>
            </w:r>
          </w:p>
        </w:tc>
        <w:tc>
          <w:tcPr>
            <w:tcW w:w="872" w:type="dxa"/>
            <w:shd w:val="clear" w:color="auto" w:fill="auto"/>
            <w:vAlign w:val="center"/>
          </w:tcPr>
          <w:p w:rsidR="00AE1488" w:rsidRPr="00A421F3" w:rsidRDefault="00AE1488" w:rsidP="003F031A">
            <w:pPr>
              <w:spacing w:after="0"/>
              <w:rPr>
                <w:rFonts w:ascii="Times New Roman" w:hAnsi="Times New Roman"/>
                <w:b/>
                <w:sz w:val="24"/>
                <w:szCs w:val="24"/>
              </w:rPr>
            </w:pPr>
            <w:r>
              <w:rPr>
                <w:rFonts w:ascii="Times New Roman" w:hAnsi="Times New Roman"/>
                <w:sz w:val="24"/>
                <w:szCs w:val="24"/>
              </w:rPr>
              <w:t xml:space="preserve"> </w:t>
            </w:r>
            <w:r>
              <w:rPr>
                <w:rFonts w:ascii="Times New Roman" w:hAnsi="Times New Roman"/>
                <w:b/>
                <w:sz w:val="24"/>
                <w:szCs w:val="24"/>
              </w:rPr>
              <w:t xml:space="preserve">6 - </w:t>
            </w:r>
            <w:r w:rsidR="003F031A">
              <w:rPr>
                <w:rFonts w:ascii="Times New Roman" w:hAnsi="Times New Roman"/>
                <w:b/>
                <w:sz w:val="24"/>
                <w:szCs w:val="24"/>
              </w:rPr>
              <w:t>10</w:t>
            </w:r>
          </w:p>
        </w:tc>
      </w:tr>
      <w:tr w:rsidR="00AE1488" w:rsidRPr="00B57A8D" w:rsidTr="00DF0001">
        <w:trPr>
          <w:trHeight w:val="340"/>
        </w:trPr>
        <w:tc>
          <w:tcPr>
            <w:tcW w:w="593" w:type="dxa"/>
            <w:shd w:val="clear" w:color="auto" w:fill="auto"/>
          </w:tcPr>
          <w:p w:rsidR="00AE1488" w:rsidRPr="00B57A8D" w:rsidRDefault="00AE1488" w:rsidP="00DF0001">
            <w:pPr>
              <w:spacing w:after="0"/>
              <w:rPr>
                <w:rFonts w:ascii="Times New Roman" w:eastAsia="Times New Roman" w:hAnsi="Times New Roman"/>
                <w:sz w:val="24"/>
                <w:szCs w:val="24"/>
                <w:lang w:eastAsia="ru-RU"/>
              </w:rPr>
            </w:pPr>
            <w:r w:rsidRPr="00B57A8D">
              <w:rPr>
                <w:rFonts w:ascii="Times New Roman" w:eastAsia="Times New Roman" w:hAnsi="Times New Roman"/>
                <w:sz w:val="24"/>
                <w:szCs w:val="24"/>
                <w:lang w:eastAsia="ru-RU"/>
              </w:rPr>
              <w:t>2.</w:t>
            </w:r>
          </w:p>
        </w:tc>
        <w:tc>
          <w:tcPr>
            <w:tcW w:w="8069" w:type="dxa"/>
            <w:shd w:val="clear" w:color="auto" w:fill="auto"/>
          </w:tcPr>
          <w:p w:rsidR="00AE1488" w:rsidRPr="00B57A8D" w:rsidRDefault="00AE1488" w:rsidP="00DF0001">
            <w:pPr>
              <w:widowControl w:val="0"/>
              <w:spacing w:after="0"/>
              <w:jc w:val="both"/>
              <w:rPr>
                <w:rFonts w:ascii="Times New Roman" w:eastAsia="Times New Roman" w:hAnsi="Times New Roman"/>
                <w:sz w:val="24"/>
                <w:szCs w:val="24"/>
                <w:lang w:eastAsia="ru-RU"/>
              </w:rPr>
            </w:pPr>
            <w:r w:rsidRPr="00B57A8D">
              <w:rPr>
                <w:rFonts w:ascii="Times New Roman" w:eastAsia="Times New Roman" w:hAnsi="Times New Roman"/>
                <w:sz w:val="24"/>
                <w:szCs w:val="24"/>
                <w:lang w:eastAsia="ru-RU"/>
              </w:rPr>
              <w:t>СТРУКТУРА И СОДЕРЖАНИЕ УЧЕБНОЙ ДИСЦИПЛИНЫ</w:t>
            </w:r>
          </w:p>
        </w:tc>
        <w:tc>
          <w:tcPr>
            <w:tcW w:w="872" w:type="dxa"/>
            <w:shd w:val="clear" w:color="auto" w:fill="auto"/>
            <w:vAlign w:val="center"/>
          </w:tcPr>
          <w:p w:rsidR="00AE1488" w:rsidRPr="00A421F3" w:rsidRDefault="00AE1488" w:rsidP="003F031A">
            <w:pPr>
              <w:spacing w:after="0"/>
              <w:rPr>
                <w:rFonts w:ascii="Times New Roman" w:hAnsi="Times New Roman"/>
                <w:b/>
                <w:sz w:val="24"/>
                <w:szCs w:val="24"/>
              </w:rPr>
            </w:pPr>
            <w:r>
              <w:rPr>
                <w:rFonts w:ascii="Times New Roman" w:hAnsi="Times New Roman"/>
                <w:b/>
                <w:sz w:val="24"/>
                <w:szCs w:val="24"/>
              </w:rPr>
              <w:t>1</w:t>
            </w:r>
            <w:r w:rsidR="003F031A">
              <w:rPr>
                <w:rFonts w:ascii="Times New Roman" w:hAnsi="Times New Roman"/>
                <w:b/>
                <w:sz w:val="24"/>
                <w:szCs w:val="24"/>
              </w:rPr>
              <w:t>1</w:t>
            </w:r>
            <w:r w:rsidRPr="00A421F3">
              <w:rPr>
                <w:rFonts w:ascii="Times New Roman" w:hAnsi="Times New Roman"/>
                <w:b/>
                <w:sz w:val="24"/>
                <w:szCs w:val="24"/>
              </w:rPr>
              <w:t xml:space="preserve"> -1</w:t>
            </w:r>
            <w:r w:rsidR="003F031A">
              <w:rPr>
                <w:rFonts w:ascii="Times New Roman" w:hAnsi="Times New Roman"/>
                <w:b/>
                <w:sz w:val="24"/>
                <w:szCs w:val="24"/>
              </w:rPr>
              <w:t>5</w:t>
            </w:r>
          </w:p>
        </w:tc>
      </w:tr>
      <w:tr w:rsidR="00AE1488" w:rsidRPr="00A421F3" w:rsidTr="00DF0001">
        <w:trPr>
          <w:trHeight w:val="323"/>
        </w:trPr>
        <w:tc>
          <w:tcPr>
            <w:tcW w:w="593" w:type="dxa"/>
            <w:shd w:val="clear" w:color="auto" w:fill="auto"/>
          </w:tcPr>
          <w:p w:rsidR="00AE1488" w:rsidRPr="00B57A8D" w:rsidRDefault="00AE1488" w:rsidP="00DF0001">
            <w:pPr>
              <w:spacing w:after="0"/>
              <w:rPr>
                <w:rFonts w:ascii="Times New Roman" w:eastAsia="Times New Roman" w:hAnsi="Times New Roman"/>
                <w:sz w:val="24"/>
                <w:szCs w:val="24"/>
                <w:lang w:eastAsia="ru-RU"/>
              </w:rPr>
            </w:pPr>
            <w:r w:rsidRPr="00B57A8D">
              <w:rPr>
                <w:rFonts w:ascii="Times New Roman" w:eastAsia="Times New Roman" w:hAnsi="Times New Roman"/>
                <w:sz w:val="24"/>
                <w:szCs w:val="24"/>
                <w:lang w:eastAsia="ru-RU"/>
              </w:rPr>
              <w:t>3.</w:t>
            </w:r>
          </w:p>
        </w:tc>
        <w:tc>
          <w:tcPr>
            <w:tcW w:w="8069" w:type="dxa"/>
            <w:shd w:val="clear" w:color="auto" w:fill="auto"/>
          </w:tcPr>
          <w:p w:rsidR="00AE1488" w:rsidRPr="00B57A8D" w:rsidRDefault="00AE1488" w:rsidP="00DF0001">
            <w:pPr>
              <w:widowControl w:val="0"/>
              <w:spacing w:after="0"/>
              <w:jc w:val="both"/>
              <w:rPr>
                <w:rFonts w:ascii="Times New Roman" w:eastAsia="Times New Roman" w:hAnsi="Times New Roman"/>
                <w:sz w:val="24"/>
                <w:szCs w:val="24"/>
                <w:lang w:eastAsia="ru-RU"/>
              </w:rPr>
            </w:pPr>
            <w:r w:rsidRPr="00B57A8D">
              <w:rPr>
                <w:rFonts w:ascii="Times New Roman" w:eastAsia="Times New Roman" w:hAnsi="Times New Roman"/>
                <w:sz w:val="24"/>
                <w:szCs w:val="24"/>
                <w:lang w:eastAsia="ru-RU"/>
              </w:rPr>
              <w:t>УСЛОВИЯ РЕАЛИЗАЦИИ УЧЕБНОЙ ДИСЦИПЛИНЫ</w:t>
            </w:r>
          </w:p>
        </w:tc>
        <w:tc>
          <w:tcPr>
            <w:tcW w:w="872" w:type="dxa"/>
            <w:shd w:val="clear" w:color="auto" w:fill="auto"/>
            <w:vAlign w:val="center"/>
          </w:tcPr>
          <w:p w:rsidR="00AE1488" w:rsidRPr="00A421F3" w:rsidRDefault="00AE1488" w:rsidP="003F031A">
            <w:pPr>
              <w:spacing w:after="0"/>
              <w:rPr>
                <w:rFonts w:ascii="Times New Roman" w:hAnsi="Times New Roman"/>
                <w:b/>
                <w:sz w:val="24"/>
                <w:szCs w:val="24"/>
              </w:rPr>
            </w:pPr>
            <w:r w:rsidRPr="00A421F3">
              <w:rPr>
                <w:rFonts w:ascii="Times New Roman" w:hAnsi="Times New Roman"/>
                <w:b/>
                <w:sz w:val="24"/>
                <w:szCs w:val="24"/>
              </w:rPr>
              <w:t>1</w:t>
            </w:r>
            <w:r w:rsidR="003F031A">
              <w:rPr>
                <w:rFonts w:ascii="Times New Roman" w:hAnsi="Times New Roman"/>
                <w:b/>
                <w:sz w:val="24"/>
                <w:szCs w:val="24"/>
              </w:rPr>
              <w:t>6</w:t>
            </w:r>
            <w:r w:rsidRPr="00A421F3">
              <w:rPr>
                <w:rFonts w:ascii="Times New Roman" w:hAnsi="Times New Roman"/>
                <w:b/>
                <w:sz w:val="24"/>
                <w:szCs w:val="24"/>
              </w:rPr>
              <w:t xml:space="preserve"> -1</w:t>
            </w:r>
            <w:r>
              <w:rPr>
                <w:rFonts w:ascii="Times New Roman" w:hAnsi="Times New Roman"/>
                <w:b/>
                <w:sz w:val="24"/>
                <w:szCs w:val="24"/>
              </w:rPr>
              <w:t>7</w:t>
            </w:r>
          </w:p>
        </w:tc>
      </w:tr>
      <w:tr w:rsidR="00AE1488" w:rsidRPr="00A421F3" w:rsidTr="00DF0001">
        <w:trPr>
          <w:trHeight w:val="648"/>
        </w:trPr>
        <w:tc>
          <w:tcPr>
            <w:tcW w:w="593" w:type="dxa"/>
            <w:shd w:val="clear" w:color="auto" w:fill="auto"/>
          </w:tcPr>
          <w:p w:rsidR="00AE1488" w:rsidRPr="00B57A8D" w:rsidRDefault="00AE1488" w:rsidP="00DF0001">
            <w:pPr>
              <w:spacing w:after="0"/>
              <w:rPr>
                <w:rFonts w:ascii="Times New Roman" w:eastAsia="Times New Roman" w:hAnsi="Times New Roman"/>
                <w:sz w:val="24"/>
                <w:szCs w:val="24"/>
                <w:lang w:eastAsia="ru-RU"/>
              </w:rPr>
            </w:pPr>
            <w:r w:rsidRPr="00B57A8D">
              <w:rPr>
                <w:rFonts w:ascii="Times New Roman" w:eastAsia="Times New Roman" w:hAnsi="Times New Roman"/>
                <w:sz w:val="24"/>
                <w:szCs w:val="24"/>
                <w:lang w:eastAsia="ru-RU"/>
              </w:rPr>
              <w:t>4.</w:t>
            </w:r>
          </w:p>
        </w:tc>
        <w:tc>
          <w:tcPr>
            <w:tcW w:w="8069" w:type="dxa"/>
            <w:shd w:val="clear" w:color="auto" w:fill="auto"/>
          </w:tcPr>
          <w:p w:rsidR="00AE1488" w:rsidRPr="00B57A8D" w:rsidRDefault="00AE1488" w:rsidP="00DF0001">
            <w:pPr>
              <w:widowControl w:val="0"/>
              <w:spacing w:after="0"/>
              <w:jc w:val="both"/>
              <w:rPr>
                <w:rFonts w:ascii="Times New Roman" w:eastAsia="Times New Roman" w:hAnsi="Times New Roman"/>
                <w:sz w:val="24"/>
                <w:szCs w:val="24"/>
                <w:lang w:eastAsia="ru-RU"/>
              </w:rPr>
            </w:pPr>
            <w:r w:rsidRPr="00B57A8D">
              <w:rPr>
                <w:rFonts w:ascii="Times New Roman" w:eastAsia="Times New Roman" w:hAnsi="Times New Roman"/>
                <w:sz w:val="24"/>
                <w:szCs w:val="24"/>
                <w:lang w:eastAsia="ru-RU"/>
              </w:rPr>
              <w:t>КОНТРОЛЬ И ОЦЕНКА РЕЗУЛЬТАТОВ ОСВОЕНИЯ УЧЕБНОЙ ДИСЦИПЛИНЫ</w:t>
            </w:r>
          </w:p>
        </w:tc>
        <w:tc>
          <w:tcPr>
            <w:tcW w:w="872" w:type="dxa"/>
            <w:shd w:val="clear" w:color="auto" w:fill="auto"/>
            <w:vAlign w:val="center"/>
          </w:tcPr>
          <w:p w:rsidR="00AE1488" w:rsidRPr="00A421F3" w:rsidRDefault="00AE1488" w:rsidP="003F031A">
            <w:pPr>
              <w:spacing w:after="0"/>
              <w:rPr>
                <w:rFonts w:ascii="Times New Roman" w:hAnsi="Times New Roman"/>
                <w:b/>
                <w:sz w:val="24"/>
                <w:szCs w:val="24"/>
              </w:rPr>
            </w:pPr>
            <w:r w:rsidRPr="00A421F3">
              <w:rPr>
                <w:rFonts w:ascii="Times New Roman" w:hAnsi="Times New Roman"/>
                <w:b/>
                <w:sz w:val="24"/>
                <w:szCs w:val="24"/>
              </w:rPr>
              <w:t>1</w:t>
            </w:r>
            <w:r>
              <w:rPr>
                <w:rFonts w:ascii="Times New Roman" w:hAnsi="Times New Roman"/>
                <w:b/>
                <w:sz w:val="24"/>
                <w:szCs w:val="24"/>
              </w:rPr>
              <w:t>8</w:t>
            </w:r>
            <w:r w:rsidRPr="00A421F3">
              <w:rPr>
                <w:rFonts w:ascii="Times New Roman" w:hAnsi="Times New Roman"/>
                <w:b/>
                <w:sz w:val="24"/>
                <w:szCs w:val="24"/>
              </w:rPr>
              <w:t xml:space="preserve"> -2</w:t>
            </w:r>
            <w:r w:rsidR="003F031A">
              <w:rPr>
                <w:rFonts w:ascii="Times New Roman" w:hAnsi="Times New Roman"/>
                <w:b/>
                <w:sz w:val="24"/>
                <w:szCs w:val="24"/>
              </w:rPr>
              <w:t>3</w:t>
            </w:r>
          </w:p>
        </w:tc>
      </w:tr>
    </w:tbl>
    <w:p w:rsidR="008515DA" w:rsidRPr="008515DA" w:rsidRDefault="008515DA" w:rsidP="001C614D">
      <w:pPr>
        <w:spacing w:after="0" w:line="240" w:lineRule="auto"/>
        <w:ind w:firstLine="709"/>
        <w:jc w:val="both"/>
        <w:rPr>
          <w:rFonts w:ascii="Arial" w:eastAsia="Calibri" w:hAnsi="Arial" w:cs="Arial"/>
          <w:b/>
          <w:sz w:val="24"/>
          <w:szCs w:val="24"/>
        </w:rPr>
      </w:pPr>
    </w:p>
    <w:p w:rsidR="008515DA" w:rsidRPr="008515DA" w:rsidRDefault="008515DA" w:rsidP="008515DA">
      <w:pPr>
        <w:numPr>
          <w:ilvl w:val="0"/>
          <w:numId w:val="3"/>
        </w:numPr>
        <w:spacing w:after="0" w:line="240" w:lineRule="auto"/>
        <w:jc w:val="both"/>
        <w:rPr>
          <w:rFonts w:ascii="Arial" w:eastAsia="Calibri" w:hAnsi="Arial" w:cs="Arial"/>
          <w:b/>
          <w:sz w:val="24"/>
          <w:szCs w:val="24"/>
        </w:rPr>
      </w:pPr>
      <w:r w:rsidRPr="008515DA">
        <w:rPr>
          <w:rFonts w:ascii="Arial" w:eastAsia="Calibri" w:hAnsi="Arial" w:cs="Arial"/>
          <w:b/>
          <w:i/>
          <w:sz w:val="24"/>
          <w:szCs w:val="24"/>
          <w:u w:val="single"/>
        </w:rPr>
        <w:br w:type="page"/>
      </w:r>
      <w:r w:rsidRPr="008515DA">
        <w:rPr>
          <w:rFonts w:ascii="Arial" w:eastAsia="Calibri" w:hAnsi="Arial" w:cs="Arial"/>
          <w:b/>
          <w:sz w:val="24"/>
          <w:szCs w:val="24"/>
        </w:rPr>
        <w:lastRenderedPageBreak/>
        <w:t>ОБЩАЯ ХАРАКТЕРИСТИКА  РАБОЧЕ</w:t>
      </w:r>
      <w:r w:rsidR="00A96EE6">
        <w:rPr>
          <w:rFonts w:ascii="Arial" w:eastAsia="Calibri" w:hAnsi="Arial" w:cs="Arial"/>
          <w:b/>
          <w:sz w:val="24"/>
          <w:szCs w:val="24"/>
        </w:rPr>
        <w:t>Й ПРОГРАММЫ УЧЕБНОЙ ДИСЦИПЛИНЫ  РОССИЯ – МОЯ ИСТОРИЯ</w:t>
      </w: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b/>
          <w:sz w:val="24"/>
          <w:szCs w:val="24"/>
        </w:rPr>
        <w:t>1.1. Место дисциплины в структуре основной образовательной программы</w:t>
      </w:r>
    </w:p>
    <w:p w:rsidR="008515DA" w:rsidRPr="008D3640" w:rsidRDefault="008515DA" w:rsidP="008D3640">
      <w:pPr>
        <w:widowControl w:val="0"/>
        <w:suppressAutoHyphens/>
        <w:autoSpaceDE w:val="0"/>
        <w:autoSpaceDN w:val="0"/>
        <w:adjustRightInd w:val="0"/>
        <w:spacing w:after="0" w:line="240" w:lineRule="auto"/>
        <w:jc w:val="both"/>
        <w:rPr>
          <w:rFonts w:ascii="Arial" w:hAnsi="Arial" w:cs="Arial"/>
          <w:sz w:val="24"/>
          <w:szCs w:val="24"/>
        </w:rPr>
      </w:pPr>
      <w:r w:rsidRPr="008515DA">
        <w:rPr>
          <w:rFonts w:ascii="Arial" w:eastAsia="Calibri" w:hAnsi="Arial" w:cs="Arial"/>
          <w:sz w:val="24"/>
          <w:szCs w:val="24"/>
        </w:rPr>
        <w:t xml:space="preserve">Учебная дисциплина </w:t>
      </w:r>
      <w:r w:rsidRPr="00B576BB">
        <w:rPr>
          <w:rFonts w:ascii="Arial" w:eastAsia="Calibri" w:hAnsi="Arial" w:cs="Arial"/>
          <w:sz w:val="24"/>
          <w:szCs w:val="24"/>
        </w:rPr>
        <w:t>ДУД.01. РОССИЯ – МОЯ ИСТОРИЯ</w:t>
      </w:r>
      <w:r w:rsidRPr="008515DA">
        <w:rPr>
          <w:rFonts w:ascii="Arial" w:eastAsia="Calibri" w:hAnsi="Arial" w:cs="Arial"/>
          <w:sz w:val="24"/>
          <w:szCs w:val="24"/>
        </w:rPr>
        <w:t xml:space="preserve"> является обязательной частью социально-гуманитарного цикла примерной основной образовательной программы в соответствии с ФГОС СПО </w:t>
      </w:r>
      <w:r w:rsidRPr="008515DA">
        <w:rPr>
          <w:rFonts w:ascii="Arial" w:eastAsia="Calibri" w:hAnsi="Arial" w:cs="Arial"/>
          <w:iCs/>
          <w:sz w:val="24"/>
          <w:szCs w:val="24"/>
        </w:rPr>
        <w:t xml:space="preserve"> </w:t>
      </w:r>
      <w:r w:rsidRPr="008515DA">
        <w:rPr>
          <w:rFonts w:ascii="Arial" w:eastAsia="Calibri" w:hAnsi="Arial" w:cs="Arial"/>
          <w:sz w:val="24"/>
          <w:szCs w:val="24"/>
        </w:rPr>
        <w:t xml:space="preserve">по специальности </w:t>
      </w:r>
      <w:r w:rsidR="008D3640">
        <w:rPr>
          <w:rFonts w:ascii="Arial" w:hAnsi="Arial" w:cs="Arial"/>
          <w:sz w:val="24"/>
          <w:szCs w:val="24"/>
        </w:rPr>
        <w:t>39.02.01 Социальная работа.</w:t>
      </w:r>
      <w:r w:rsidRPr="008515DA">
        <w:rPr>
          <w:rFonts w:ascii="Arial" w:eastAsia="Calibri" w:hAnsi="Arial" w:cs="Arial"/>
          <w:sz w:val="24"/>
          <w:szCs w:val="24"/>
        </w:rPr>
        <w:tab/>
      </w:r>
    </w:p>
    <w:p w:rsidR="008515DA" w:rsidRPr="008515DA" w:rsidRDefault="008515DA" w:rsidP="008D3640">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 xml:space="preserve"> Особое значение дисциплина имеет при формировании и развитии ОК 01, ОК 02, ОК 03, ОК 04, ОК 05, ОК 06</w:t>
      </w:r>
      <w:r w:rsidRPr="008515DA">
        <w:rPr>
          <w:rFonts w:ascii="Arial" w:eastAsia="Calibri" w:hAnsi="Arial" w:cs="Arial"/>
          <w:i/>
          <w:iCs/>
          <w:sz w:val="24"/>
          <w:szCs w:val="24"/>
        </w:rPr>
        <w:t xml:space="preserve">, </w:t>
      </w:r>
      <w:r w:rsidRPr="008515DA">
        <w:rPr>
          <w:rFonts w:ascii="Arial" w:eastAsia="Calibri" w:hAnsi="Arial" w:cs="Arial"/>
          <w:sz w:val="24"/>
          <w:szCs w:val="24"/>
        </w:rPr>
        <w:t>ОК 09.</w:t>
      </w: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r w:rsidRPr="008515DA">
        <w:rPr>
          <w:rFonts w:ascii="Arial" w:eastAsia="Calibri" w:hAnsi="Arial" w:cs="Arial"/>
          <w:b/>
          <w:sz w:val="24"/>
          <w:szCs w:val="24"/>
        </w:rPr>
        <w:t>1.2. Цель и планируемые результаты освоения дисциплины</w:t>
      </w:r>
    </w:p>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bCs/>
          <w:sz w:val="24"/>
          <w:szCs w:val="24"/>
        </w:rPr>
        <w:t>Целью учебной дисциплины является формирование представлений об истории России, как истории Отеч</w:t>
      </w:r>
      <w:r w:rsidR="00A41686">
        <w:rPr>
          <w:rFonts w:ascii="Arial" w:eastAsia="Calibri" w:hAnsi="Arial" w:cs="Arial"/>
          <w:bCs/>
          <w:sz w:val="24"/>
          <w:szCs w:val="24"/>
        </w:rPr>
        <w:t>ества, ее основных вехах</w:t>
      </w:r>
      <w:r w:rsidRPr="008515DA">
        <w:rPr>
          <w:rFonts w:ascii="Arial" w:eastAsia="Calibri" w:hAnsi="Arial" w:cs="Arial"/>
          <w:bCs/>
          <w:sz w:val="24"/>
          <w:szCs w:val="24"/>
        </w:rPr>
        <w:t>, воспитание базовых национальных ценностей, уважения к истории, культуре, традициям. Дисциплина имеет также историко-просвещенческую направленность, формируя у молодёжи способность и готовность к защите исторической правды и сохранению исторической памяти, противодействию фальсификации исторических фактов.</w:t>
      </w:r>
    </w:p>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bCs/>
          <w:sz w:val="24"/>
          <w:szCs w:val="24"/>
        </w:rPr>
        <w:t xml:space="preserve">Актуальность </w:t>
      </w:r>
      <w:r w:rsidR="00A41686">
        <w:rPr>
          <w:rFonts w:ascii="Arial" w:eastAsia="Calibri" w:hAnsi="Arial" w:cs="Arial"/>
          <w:bCs/>
          <w:sz w:val="24"/>
          <w:szCs w:val="24"/>
        </w:rPr>
        <w:t xml:space="preserve">учебной дисциплины </w:t>
      </w:r>
      <w:r w:rsidRPr="008515DA">
        <w:rPr>
          <w:rFonts w:ascii="Arial" w:eastAsia="Calibri" w:hAnsi="Arial" w:cs="Arial"/>
          <w:bCs/>
          <w:sz w:val="24"/>
          <w:szCs w:val="24"/>
        </w:rPr>
        <w:t>Россия – моя история заключается в его практической направленности на реализацию единства интересов личности, общества и государства в деле воспитания гражданина России. Дисциплина способствует формированию патриотизма, гражданственности как важнейших направлений воспитания обучающихся.</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 xml:space="preserve">В рамках программы учебной дисциплины </w:t>
      </w:r>
      <w:proofErr w:type="gramStart"/>
      <w:r w:rsidRPr="008515DA">
        <w:rPr>
          <w:rFonts w:ascii="Arial" w:eastAsia="Calibri" w:hAnsi="Arial" w:cs="Arial"/>
          <w:sz w:val="24"/>
          <w:szCs w:val="24"/>
        </w:rPr>
        <w:t>обучающимися</w:t>
      </w:r>
      <w:proofErr w:type="gramEnd"/>
      <w:r w:rsidRPr="008515DA">
        <w:rPr>
          <w:rFonts w:ascii="Arial" w:eastAsia="Calibri" w:hAnsi="Arial" w:cs="Arial"/>
          <w:sz w:val="24"/>
          <w:szCs w:val="24"/>
        </w:rPr>
        <w:t xml:space="preserve"> осваиваются следующие умения и знания: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4004"/>
        <w:gridCol w:w="3969"/>
      </w:tblGrid>
      <w:tr w:rsidR="008515DA" w:rsidRPr="008515DA" w:rsidTr="008515DA">
        <w:trPr>
          <w:trHeight w:val="649"/>
        </w:trPr>
        <w:tc>
          <w:tcPr>
            <w:tcW w:w="1661" w:type="dxa"/>
            <w:tcBorders>
              <w:top w:val="single" w:sz="4" w:space="0" w:color="auto"/>
              <w:left w:val="single" w:sz="4" w:space="0" w:color="auto"/>
              <w:bottom w:val="single" w:sz="4" w:space="0" w:color="auto"/>
              <w:right w:val="single" w:sz="4" w:space="0" w:color="auto"/>
            </w:tcBorders>
            <w:hideMark/>
          </w:tcPr>
          <w:p w:rsidR="008515DA" w:rsidRPr="008515DA" w:rsidRDefault="008515DA" w:rsidP="00A96EE6">
            <w:pPr>
              <w:spacing w:after="0" w:line="240" w:lineRule="auto"/>
              <w:ind w:firstLine="709"/>
              <w:rPr>
                <w:rFonts w:ascii="Arial" w:eastAsia="Calibri" w:hAnsi="Arial" w:cs="Arial"/>
                <w:b/>
                <w:sz w:val="24"/>
                <w:szCs w:val="24"/>
              </w:rPr>
            </w:pPr>
            <w:r w:rsidRPr="008515DA">
              <w:rPr>
                <w:rFonts w:ascii="Arial" w:eastAsia="Calibri" w:hAnsi="Arial" w:cs="Arial"/>
                <w:b/>
                <w:sz w:val="24"/>
                <w:szCs w:val="24"/>
              </w:rPr>
              <w:t xml:space="preserve">Коды </w:t>
            </w:r>
          </w:p>
          <w:p w:rsidR="008515DA" w:rsidRPr="008515DA" w:rsidRDefault="008515DA" w:rsidP="008515DA">
            <w:pPr>
              <w:spacing w:after="0" w:line="240" w:lineRule="auto"/>
              <w:ind w:firstLine="709"/>
              <w:jc w:val="both"/>
              <w:rPr>
                <w:rFonts w:ascii="Arial" w:eastAsia="Calibri" w:hAnsi="Arial" w:cs="Arial"/>
                <w:b/>
                <w:sz w:val="24"/>
                <w:szCs w:val="24"/>
              </w:rPr>
            </w:pPr>
            <w:r w:rsidRPr="008515DA">
              <w:rPr>
                <w:rFonts w:ascii="Arial" w:eastAsia="Calibri" w:hAnsi="Arial" w:cs="Arial"/>
                <w:b/>
                <w:sz w:val="24"/>
                <w:szCs w:val="24"/>
              </w:rPr>
              <w:t>ОК</w:t>
            </w:r>
          </w:p>
        </w:tc>
        <w:tc>
          <w:tcPr>
            <w:tcW w:w="4004" w:type="dxa"/>
            <w:tcBorders>
              <w:top w:val="single" w:sz="4" w:space="0" w:color="auto"/>
              <w:left w:val="single" w:sz="4" w:space="0" w:color="auto"/>
              <w:bottom w:val="single" w:sz="4" w:space="0" w:color="auto"/>
              <w:right w:val="single" w:sz="4" w:space="0" w:color="auto"/>
            </w:tcBorders>
            <w:hideMark/>
          </w:tcPr>
          <w:p w:rsidR="008515DA" w:rsidRPr="008515DA" w:rsidRDefault="008515DA" w:rsidP="008515DA">
            <w:pPr>
              <w:spacing w:after="0" w:line="240" w:lineRule="auto"/>
              <w:ind w:firstLine="709"/>
              <w:jc w:val="both"/>
              <w:rPr>
                <w:rFonts w:ascii="Arial" w:eastAsia="Calibri" w:hAnsi="Arial" w:cs="Arial"/>
                <w:b/>
                <w:sz w:val="24"/>
                <w:szCs w:val="24"/>
              </w:rPr>
            </w:pPr>
            <w:r w:rsidRPr="008515DA">
              <w:rPr>
                <w:rFonts w:ascii="Arial" w:eastAsia="Calibri" w:hAnsi="Arial" w:cs="Arial"/>
                <w:b/>
                <w:sz w:val="24"/>
                <w:szCs w:val="24"/>
              </w:rPr>
              <w:t>Умения</w:t>
            </w:r>
          </w:p>
        </w:tc>
        <w:tc>
          <w:tcPr>
            <w:tcW w:w="3969" w:type="dxa"/>
            <w:tcBorders>
              <w:top w:val="single" w:sz="4" w:space="0" w:color="auto"/>
              <w:left w:val="single" w:sz="4" w:space="0" w:color="auto"/>
              <w:bottom w:val="single" w:sz="4" w:space="0" w:color="auto"/>
              <w:right w:val="single" w:sz="4" w:space="0" w:color="auto"/>
            </w:tcBorders>
            <w:hideMark/>
          </w:tcPr>
          <w:p w:rsidR="008515DA" w:rsidRPr="008515DA" w:rsidRDefault="008515DA" w:rsidP="008515DA">
            <w:pPr>
              <w:spacing w:after="0" w:line="240" w:lineRule="auto"/>
              <w:ind w:firstLine="709"/>
              <w:jc w:val="both"/>
              <w:rPr>
                <w:rFonts w:ascii="Arial" w:eastAsia="Calibri" w:hAnsi="Arial" w:cs="Arial"/>
                <w:b/>
                <w:sz w:val="24"/>
                <w:szCs w:val="24"/>
              </w:rPr>
            </w:pPr>
            <w:r w:rsidRPr="008515DA">
              <w:rPr>
                <w:rFonts w:ascii="Arial" w:eastAsia="Calibri" w:hAnsi="Arial" w:cs="Arial"/>
                <w:b/>
                <w:sz w:val="24"/>
                <w:szCs w:val="24"/>
              </w:rPr>
              <w:t>Знания</w:t>
            </w:r>
          </w:p>
        </w:tc>
      </w:tr>
      <w:tr w:rsidR="008515DA" w:rsidRPr="008515DA" w:rsidTr="008515DA">
        <w:trPr>
          <w:trHeight w:val="212"/>
        </w:trPr>
        <w:tc>
          <w:tcPr>
            <w:tcW w:w="1661" w:type="dxa"/>
            <w:tcBorders>
              <w:top w:val="single" w:sz="4" w:space="0" w:color="auto"/>
              <w:left w:val="single" w:sz="4" w:space="0" w:color="auto"/>
              <w:bottom w:val="single" w:sz="4" w:space="0" w:color="auto"/>
              <w:right w:val="single" w:sz="4" w:space="0" w:color="auto"/>
            </w:tcBorders>
          </w:tcPr>
          <w:p w:rsidR="008515DA" w:rsidRPr="008515DA" w:rsidRDefault="00A96EE6" w:rsidP="00A96EE6">
            <w:pPr>
              <w:spacing w:after="0" w:line="240" w:lineRule="auto"/>
              <w:jc w:val="both"/>
              <w:rPr>
                <w:rFonts w:ascii="Arial" w:eastAsia="Calibri" w:hAnsi="Arial" w:cs="Arial"/>
                <w:sz w:val="24"/>
                <w:szCs w:val="24"/>
              </w:rPr>
            </w:pPr>
            <w:r>
              <w:rPr>
                <w:rFonts w:ascii="Arial" w:eastAsia="Calibri" w:hAnsi="Arial" w:cs="Arial"/>
                <w:sz w:val="24"/>
                <w:szCs w:val="24"/>
              </w:rPr>
              <w:t>ОК01</w:t>
            </w:r>
            <w:r w:rsidR="008515DA" w:rsidRPr="008515DA">
              <w:rPr>
                <w:rFonts w:ascii="Arial" w:eastAsia="Calibri" w:hAnsi="Arial" w:cs="Arial"/>
                <w:sz w:val="24"/>
                <w:szCs w:val="24"/>
              </w:rPr>
              <w:t xml:space="preserve"> </w:t>
            </w:r>
            <w:r>
              <w:rPr>
                <w:rFonts w:ascii="Arial" w:eastAsia="Calibri" w:hAnsi="Arial" w:cs="Arial"/>
                <w:sz w:val="24"/>
                <w:szCs w:val="24"/>
              </w:rPr>
              <w:t xml:space="preserve">  ОК 02</w:t>
            </w:r>
            <w:r w:rsidR="008515DA" w:rsidRPr="008515DA">
              <w:rPr>
                <w:rFonts w:ascii="Arial" w:eastAsia="Calibri" w:hAnsi="Arial" w:cs="Arial"/>
                <w:sz w:val="24"/>
                <w:szCs w:val="24"/>
              </w:rPr>
              <w:t xml:space="preserve"> </w:t>
            </w:r>
          </w:p>
          <w:p w:rsidR="008515DA" w:rsidRPr="008515DA" w:rsidRDefault="00A96EE6" w:rsidP="00A96EE6">
            <w:pPr>
              <w:spacing w:after="0" w:line="240" w:lineRule="auto"/>
              <w:rPr>
                <w:rFonts w:ascii="Arial" w:eastAsia="Calibri" w:hAnsi="Arial" w:cs="Arial"/>
                <w:sz w:val="24"/>
                <w:szCs w:val="24"/>
              </w:rPr>
            </w:pPr>
            <w:r>
              <w:rPr>
                <w:rFonts w:ascii="Arial" w:eastAsia="Calibri" w:hAnsi="Arial" w:cs="Arial"/>
                <w:sz w:val="24"/>
                <w:szCs w:val="24"/>
              </w:rPr>
              <w:t>ОК 03</w:t>
            </w:r>
            <w:r w:rsidR="008515DA" w:rsidRPr="008515DA">
              <w:rPr>
                <w:rFonts w:ascii="Arial" w:eastAsia="Calibri" w:hAnsi="Arial" w:cs="Arial"/>
                <w:sz w:val="24"/>
                <w:szCs w:val="24"/>
              </w:rPr>
              <w:t xml:space="preserve"> </w:t>
            </w:r>
          </w:p>
          <w:p w:rsidR="008515DA" w:rsidRPr="008515DA" w:rsidRDefault="00A96EE6" w:rsidP="00A96EE6">
            <w:pPr>
              <w:spacing w:after="0" w:line="240" w:lineRule="auto"/>
              <w:rPr>
                <w:rFonts w:ascii="Arial" w:eastAsia="Calibri" w:hAnsi="Arial" w:cs="Arial"/>
                <w:sz w:val="24"/>
                <w:szCs w:val="24"/>
              </w:rPr>
            </w:pPr>
            <w:r>
              <w:rPr>
                <w:rFonts w:ascii="Arial" w:eastAsia="Calibri" w:hAnsi="Arial" w:cs="Arial"/>
                <w:sz w:val="24"/>
                <w:szCs w:val="24"/>
              </w:rPr>
              <w:t>ОК 04</w:t>
            </w:r>
            <w:r w:rsidR="008515DA" w:rsidRPr="008515DA">
              <w:rPr>
                <w:rFonts w:ascii="Arial" w:eastAsia="Calibri" w:hAnsi="Arial" w:cs="Arial"/>
                <w:sz w:val="24"/>
                <w:szCs w:val="24"/>
              </w:rPr>
              <w:t xml:space="preserve"> </w:t>
            </w:r>
          </w:p>
          <w:p w:rsidR="008515DA" w:rsidRPr="008515DA" w:rsidRDefault="00A96EE6" w:rsidP="00A96EE6">
            <w:pPr>
              <w:spacing w:after="0" w:line="240" w:lineRule="auto"/>
              <w:rPr>
                <w:rFonts w:ascii="Arial" w:eastAsia="Calibri" w:hAnsi="Arial" w:cs="Arial"/>
                <w:sz w:val="24"/>
                <w:szCs w:val="24"/>
              </w:rPr>
            </w:pPr>
            <w:r>
              <w:rPr>
                <w:rFonts w:ascii="Arial" w:eastAsia="Calibri" w:hAnsi="Arial" w:cs="Arial"/>
                <w:sz w:val="24"/>
                <w:szCs w:val="24"/>
              </w:rPr>
              <w:t>ОК 05</w:t>
            </w:r>
            <w:r w:rsidR="008515DA" w:rsidRPr="008515DA">
              <w:rPr>
                <w:rFonts w:ascii="Arial" w:eastAsia="Calibri" w:hAnsi="Arial" w:cs="Arial"/>
                <w:sz w:val="24"/>
                <w:szCs w:val="24"/>
              </w:rPr>
              <w:t xml:space="preserve"> </w:t>
            </w:r>
          </w:p>
          <w:p w:rsidR="008515DA" w:rsidRPr="008515DA" w:rsidRDefault="00A96EE6" w:rsidP="00A96EE6">
            <w:pPr>
              <w:spacing w:after="0" w:line="240" w:lineRule="auto"/>
              <w:rPr>
                <w:rFonts w:ascii="Arial" w:eastAsia="Calibri" w:hAnsi="Arial" w:cs="Arial"/>
                <w:sz w:val="24"/>
                <w:szCs w:val="24"/>
              </w:rPr>
            </w:pPr>
            <w:r>
              <w:rPr>
                <w:rFonts w:ascii="Arial" w:eastAsia="Calibri" w:hAnsi="Arial" w:cs="Arial"/>
                <w:sz w:val="24"/>
                <w:szCs w:val="24"/>
              </w:rPr>
              <w:t>ОК 06</w:t>
            </w:r>
          </w:p>
          <w:p w:rsidR="008515DA" w:rsidRPr="008515DA" w:rsidRDefault="008515DA" w:rsidP="00A96EE6">
            <w:pPr>
              <w:spacing w:after="0" w:line="240" w:lineRule="auto"/>
              <w:rPr>
                <w:rFonts w:ascii="Arial" w:eastAsia="Calibri" w:hAnsi="Arial" w:cs="Arial"/>
                <w:sz w:val="24"/>
                <w:szCs w:val="24"/>
              </w:rPr>
            </w:pPr>
            <w:r w:rsidRPr="008515DA">
              <w:rPr>
                <w:rFonts w:ascii="Arial" w:eastAsia="Calibri" w:hAnsi="Arial" w:cs="Arial"/>
                <w:sz w:val="24"/>
                <w:szCs w:val="24"/>
              </w:rPr>
              <w:t xml:space="preserve">ОК </w:t>
            </w:r>
            <w:r w:rsidRPr="008515DA">
              <w:rPr>
                <w:rFonts w:ascii="Arial" w:eastAsia="Calibri" w:hAnsi="Arial" w:cs="Arial"/>
                <w:sz w:val="24"/>
                <w:szCs w:val="24"/>
                <w:lang w:val="en-US"/>
              </w:rPr>
              <w:t xml:space="preserve">09 </w:t>
            </w:r>
          </w:p>
          <w:p w:rsidR="008515DA" w:rsidRPr="008515DA" w:rsidRDefault="008515DA" w:rsidP="008515DA">
            <w:pPr>
              <w:spacing w:after="0" w:line="240" w:lineRule="auto"/>
              <w:ind w:firstLine="709"/>
              <w:jc w:val="both"/>
              <w:rPr>
                <w:rFonts w:ascii="Arial" w:eastAsia="Calibri" w:hAnsi="Arial" w:cs="Arial"/>
                <w:sz w:val="24"/>
                <w:szCs w:val="24"/>
              </w:rPr>
            </w:pPr>
          </w:p>
        </w:tc>
        <w:tc>
          <w:tcPr>
            <w:tcW w:w="4004" w:type="dxa"/>
            <w:tcBorders>
              <w:top w:val="single" w:sz="4" w:space="0" w:color="auto"/>
              <w:left w:val="single" w:sz="4" w:space="0" w:color="auto"/>
              <w:bottom w:val="single" w:sz="4" w:space="0" w:color="auto"/>
              <w:right w:val="single" w:sz="4" w:space="0" w:color="auto"/>
            </w:tcBorders>
            <w:hideMark/>
          </w:tcPr>
          <w:p w:rsidR="008515DA" w:rsidRPr="008515DA" w:rsidRDefault="008515DA" w:rsidP="008515DA">
            <w:pPr>
              <w:spacing w:after="0" w:line="240" w:lineRule="auto"/>
              <w:ind w:firstLine="709"/>
              <w:jc w:val="both"/>
              <w:rPr>
                <w:rFonts w:ascii="Arial" w:eastAsia="Calibri" w:hAnsi="Arial" w:cs="Arial"/>
                <w:iCs/>
                <w:sz w:val="24"/>
                <w:szCs w:val="24"/>
                <w:u w:val="single"/>
              </w:rPr>
            </w:pPr>
            <w:r w:rsidRPr="008515DA">
              <w:rPr>
                <w:rFonts w:ascii="Arial" w:eastAsia="Calibri" w:hAnsi="Arial" w:cs="Arial"/>
                <w:iCs/>
                <w:sz w:val="24"/>
                <w:szCs w:val="24"/>
                <w:u w:val="single"/>
              </w:rPr>
              <w:t xml:space="preserve">Должен уметь: </w:t>
            </w:r>
          </w:p>
          <w:p w:rsidR="008515DA" w:rsidRPr="008515DA" w:rsidRDefault="008515DA" w:rsidP="008515DA">
            <w:pPr>
              <w:numPr>
                <w:ilvl w:val="0"/>
                <w:numId w:val="23"/>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 xml:space="preserve">отражать понимание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w:t>
            </w:r>
            <w:r w:rsidRPr="008515DA">
              <w:rPr>
                <w:rFonts w:ascii="Arial" w:eastAsia="Calibri" w:hAnsi="Arial" w:cs="Arial"/>
                <w:iCs/>
                <w:sz w:val="24"/>
                <w:szCs w:val="24"/>
              </w:rPr>
              <w:lastRenderedPageBreak/>
              <w:t xml:space="preserve">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 </w:t>
            </w:r>
          </w:p>
          <w:p w:rsidR="008515DA" w:rsidRPr="008515DA" w:rsidRDefault="008515DA" w:rsidP="008515DA">
            <w:pPr>
              <w:numPr>
                <w:ilvl w:val="0"/>
                <w:numId w:val="23"/>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w:t>
            </w:r>
          </w:p>
          <w:p w:rsidR="008515DA" w:rsidRPr="008515DA" w:rsidRDefault="008515DA" w:rsidP="008515DA">
            <w:pPr>
              <w:spacing w:after="0" w:line="240" w:lineRule="auto"/>
              <w:ind w:firstLine="709"/>
              <w:jc w:val="both"/>
              <w:rPr>
                <w:rFonts w:ascii="Arial" w:eastAsia="Calibri" w:hAnsi="Arial" w:cs="Arial"/>
                <w:iCs/>
                <w:sz w:val="24"/>
                <w:szCs w:val="24"/>
              </w:rPr>
            </w:pPr>
            <w:r w:rsidRPr="008515DA">
              <w:rPr>
                <w:rFonts w:ascii="Arial" w:eastAsia="Calibri" w:hAnsi="Arial" w:cs="Arial"/>
                <w:iCs/>
                <w:sz w:val="24"/>
                <w:szCs w:val="24"/>
              </w:rPr>
              <w:t>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8515DA" w:rsidRPr="008515DA" w:rsidRDefault="008515DA" w:rsidP="008515DA">
            <w:pPr>
              <w:numPr>
                <w:ilvl w:val="0"/>
                <w:numId w:val="23"/>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8515DA" w:rsidRPr="008515DA" w:rsidRDefault="008515DA" w:rsidP="008515DA">
            <w:pPr>
              <w:numPr>
                <w:ilvl w:val="0"/>
                <w:numId w:val="23"/>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 xml:space="preserve">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СМИ для решения познавательных </w:t>
            </w:r>
            <w:r w:rsidRPr="008515DA">
              <w:rPr>
                <w:rFonts w:ascii="Arial" w:eastAsia="Calibri" w:hAnsi="Arial" w:cs="Arial"/>
                <w:iCs/>
                <w:sz w:val="24"/>
                <w:szCs w:val="24"/>
              </w:rPr>
              <w:lastRenderedPageBreak/>
              <w:t>задач; оценивать полноту и достоверность информации с точки зрения ее соответствия исторической действительности;</w:t>
            </w:r>
          </w:p>
          <w:p w:rsidR="008515DA" w:rsidRPr="008515DA" w:rsidRDefault="008515DA" w:rsidP="008515DA">
            <w:pPr>
              <w:numPr>
                <w:ilvl w:val="0"/>
                <w:numId w:val="23"/>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rsidR="008515DA" w:rsidRPr="008515DA" w:rsidRDefault="008515DA" w:rsidP="008515DA">
            <w:pPr>
              <w:numPr>
                <w:ilvl w:val="0"/>
                <w:numId w:val="23"/>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8515DA" w:rsidRPr="008515DA" w:rsidRDefault="008515DA" w:rsidP="008515DA">
            <w:pPr>
              <w:spacing w:after="0" w:line="240" w:lineRule="auto"/>
              <w:ind w:firstLine="709"/>
              <w:jc w:val="both"/>
              <w:rPr>
                <w:rFonts w:ascii="Arial" w:eastAsia="Calibri" w:hAnsi="Arial" w:cs="Arial"/>
                <w:iCs/>
                <w:sz w:val="24"/>
                <w:szCs w:val="24"/>
              </w:rPr>
            </w:pPr>
            <w:r w:rsidRPr="008515DA">
              <w:rPr>
                <w:rFonts w:ascii="Arial" w:eastAsia="Calibri" w:hAnsi="Arial" w:cs="Arial"/>
                <w:iCs/>
                <w:sz w:val="24"/>
                <w:szCs w:val="24"/>
              </w:rPr>
              <w:t>–</w:t>
            </w:r>
            <w:r w:rsidRPr="008515DA">
              <w:rPr>
                <w:rFonts w:ascii="Arial" w:eastAsia="Calibri" w:hAnsi="Arial" w:cs="Arial"/>
                <w:iCs/>
                <w:sz w:val="24"/>
                <w:szCs w:val="24"/>
              </w:rPr>
              <w:tab/>
              <w:t>демонстрировать патриотизм, гражданственность, уважение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8515DA" w:rsidRPr="008515DA" w:rsidRDefault="008515DA" w:rsidP="008515DA">
            <w:pPr>
              <w:numPr>
                <w:ilvl w:val="0"/>
                <w:numId w:val="24"/>
              </w:numPr>
              <w:spacing w:after="0" w:line="240" w:lineRule="auto"/>
              <w:jc w:val="both"/>
              <w:rPr>
                <w:rFonts w:ascii="Arial" w:eastAsia="Calibri" w:hAnsi="Arial" w:cs="Arial"/>
                <w:i/>
                <w:sz w:val="24"/>
                <w:szCs w:val="24"/>
              </w:rPr>
            </w:pPr>
            <w:r w:rsidRPr="008515DA">
              <w:rPr>
                <w:rFonts w:ascii="Arial" w:eastAsia="Calibri" w:hAnsi="Arial" w:cs="Arial"/>
                <w:iCs/>
                <w:sz w:val="24"/>
                <w:szCs w:val="24"/>
              </w:rPr>
              <w:t>анализировать, характеризовать и сравнивать исторические события, явления, процессы с древнейших времен до настоящего времени;</w:t>
            </w:r>
          </w:p>
          <w:p w:rsidR="008515DA" w:rsidRPr="008515DA" w:rsidRDefault="008515DA" w:rsidP="008515DA">
            <w:pPr>
              <w:numPr>
                <w:ilvl w:val="0"/>
                <w:numId w:val="24"/>
              </w:numPr>
              <w:spacing w:after="0" w:line="240" w:lineRule="auto"/>
              <w:jc w:val="both"/>
              <w:rPr>
                <w:rFonts w:ascii="Arial" w:eastAsia="Calibri" w:hAnsi="Arial" w:cs="Arial"/>
                <w:i/>
                <w:sz w:val="24"/>
                <w:szCs w:val="24"/>
              </w:rPr>
            </w:pPr>
            <w:r w:rsidRPr="008515DA">
              <w:rPr>
                <w:rFonts w:ascii="Arial" w:eastAsia="Calibri" w:hAnsi="Arial" w:cs="Arial"/>
                <w:sz w:val="24"/>
                <w:szCs w:val="24"/>
              </w:rPr>
              <w:t xml:space="preserve">причинно-следственные, пространственные связи исторических событий, явлений, процессов с </w:t>
            </w:r>
            <w:r w:rsidRPr="008515DA">
              <w:rPr>
                <w:rFonts w:ascii="Arial" w:eastAsia="Calibri" w:hAnsi="Arial" w:cs="Arial"/>
                <w:sz w:val="24"/>
                <w:szCs w:val="24"/>
              </w:rPr>
              <w:lastRenderedPageBreak/>
              <w:t>древнейших времен до настоящего времени.</w:t>
            </w:r>
          </w:p>
        </w:tc>
        <w:tc>
          <w:tcPr>
            <w:tcW w:w="3969" w:type="dxa"/>
            <w:tcBorders>
              <w:top w:val="single" w:sz="4" w:space="0" w:color="auto"/>
              <w:left w:val="single" w:sz="4" w:space="0" w:color="auto"/>
              <w:bottom w:val="single" w:sz="4" w:space="0" w:color="auto"/>
              <w:right w:val="single" w:sz="4" w:space="0" w:color="auto"/>
            </w:tcBorders>
            <w:hideMark/>
          </w:tcPr>
          <w:p w:rsidR="008515DA" w:rsidRPr="008515DA" w:rsidRDefault="008515DA" w:rsidP="008515DA">
            <w:pPr>
              <w:spacing w:after="0" w:line="240" w:lineRule="auto"/>
              <w:ind w:firstLine="709"/>
              <w:jc w:val="both"/>
              <w:rPr>
                <w:rFonts w:ascii="Arial" w:eastAsia="Calibri" w:hAnsi="Arial" w:cs="Arial"/>
                <w:iCs/>
                <w:sz w:val="24"/>
                <w:szCs w:val="24"/>
                <w:u w:val="single"/>
              </w:rPr>
            </w:pPr>
            <w:r w:rsidRPr="008515DA">
              <w:rPr>
                <w:rFonts w:ascii="Arial" w:eastAsia="Calibri" w:hAnsi="Arial" w:cs="Arial"/>
                <w:iCs/>
                <w:sz w:val="24"/>
                <w:szCs w:val="24"/>
                <w:u w:val="single"/>
              </w:rPr>
              <w:lastRenderedPageBreak/>
              <w:t>Должен знать:</w:t>
            </w:r>
          </w:p>
          <w:p w:rsidR="008515DA" w:rsidRPr="008515DA" w:rsidRDefault="008515DA" w:rsidP="008515DA">
            <w:pPr>
              <w:numPr>
                <w:ilvl w:val="0"/>
                <w:numId w:val="25"/>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основные периоды истории Российского государства, ключевые социально-экономические процессы, а также даты важнейших событий отечественной истории;</w:t>
            </w:r>
          </w:p>
          <w:p w:rsidR="008515DA" w:rsidRPr="008515DA" w:rsidRDefault="008515DA" w:rsidP="008515DA">
            <w:pPr>
              <w:numPr>
                <w:ilvl w:val="0"/>
                <w:numId w:val="25"/>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имена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8515DA" w:rsidRPr="008515DA" w:rsidRDefault="008515DA" w:rsidP="008515DA">
            <w:pPr>
              <w:numPr>
                <w:ilvl w:val="0"/>
                <w:numId w:val="25"/>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 xml:space="preserve">ключевые события, основные даты и этапы истории России и мира в XX – начале XXI века; </w:t>
            </w:r>
            <w:r w:rsidRPr="008515DA">
              <w:rPr>
                <w:rFonts w:ascii="Arial" w:eastAsia="Calibri" w:hAnsi="Arial" w:cs="Arial"/>
                <w:iCs/>
                <w:sz w:val="24"/>
                <w:szCs w:val="24"/>
              </w:rPr>
              <w:lastRenderedPageBreak/>
              <w:t>выдающихся деятелей отечественной и всемирной истории; важнейших достижений культуры, ценностных ориентиров;</w:t>
            </w:r>
          </w:p>
          <w:p w:rsidR="008515DA" w:rsidRPr="008515DA" w:rsidRDefault="008515DA" w:rsidP="008515DA">
            <w:pPr>
              <w:numPr>
                <w:ilvl w:val="0"/>
                <w:numId w:val="25"/>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основные этапы эволюции внешней политики России, роль и место России в общемировом пространстве;</w:t>
            </w:r>
          </w:p>
          <w:p w:rsidR="008515DA" w:rsidRPr="008515DA" w:rsidRDefault="008515DA" w:rsidP="008515DA">
            <w:pPr>
              <w:numPr>
                <w:ilvl w:val="0"/>
                <w:numId w:val="25"/>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основные тенденции и явления в культуре; роль науки, культуры и религии в сохранении и укреплении национальных и государственных традиций;</w:t>
            </w:r>
          </w:p>
          <w:p w:rsidR="008515DA" w:rsidRPr="008515DA" w:rsidRDefault="008515DA" w:rsidP="008515DA">
            <w:pPr>
              <w:numPr>
                <w:ilvl w:val="0"/>
                <w:numId w:val="25"/>
              </w:numPr>
              <w:spacing w:after="0" w:line="240" w:lineRule="auto"/>
              <w:jc w:val="both"/>
              <w:rPr>
                <w:rFonts w:ascii="Arial" w:eastAsia="Calibri" w:hAnsi="Arial" w:cs="Arial"/>
                <w:sz w:val="24"/>
                <w:szCs w:val="24"/>
              </w:rPr>
            </w:pPr>
            <w:r w:rsidRPr="008515DA">
              <w:rPr>
                <w:rFonts w:ascii="Arial" w:eastAsia="Calibri" w:hAnsi="Arial" w:cs="Arial"/>
                <w:sz w:val="24"/>
                <w:szCs w:val="24"/>
              </w:rPr>
              <w:t>Россия накануне Первой мировой войны. Ход военных действий. Власть, общество, экономика, культура. Предпосылки революции;</w:t>
            </w:r>
          </w:p>
          <w:p w:rsidR="008515DA" w:rsidRPr="008515DA" w:rsidRDefault="008515DA" w:rsidP="008515DA">
            <w:pPr>
              <w:numPr>
                <w:ilvl w:val="0"/>
                <w:numId w:val="25"/>
              </w:numPr>
              <w:spacing w:after="0" w:line="240" w:lineRule="auto"/>
              <w:jc w:val="both"/>
              <w:rPr>
                <w:rFonts w:ascii="Arial" w:eastAsia="Calibri" w:hAnsi="Arial" w:cs="Arial"/>
                <w:sz w:val="24"/>
                <w:szCs w:val="24"/>
              </w:rPr>
            </w:pPr>
            <w:r w:rsidRPr="008515DA">
              <w:rPr>
                <w:rFonts w:ascii="Arial" w:eastAsia="Calibri" w:hAnsi="Arial" w:cs="Arial"/>
                <w:sz w:val="24"/>
                <w:szCs w:val="24"/>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8515DA" w:rsidRPr="008515DA" w:rsidRDefault="008515DA" w:rsidP="008515DA">
            <w:pPr>
              <w:numPr>
                <w:ilvl w:val="0"/>
                <w:numId w:val="25"/>
              </w:numPr>
              <w:spacing w:after="0" w:line="240" w:lineRule="auto"/>
              <w:jc w:val="both"/>
              <w:rPr>
                <w:rFonts w:ascii="Arial" w:eastAsia="Calibri" w:hAnsi="Arial" w:cs="Arial"/>
                <w:sz w:val="24"/>
                <w:szCs w:val="24"/>
              </w:rPr>
            </w:pPr>
            <w:r w:rsidRPr="008515DA">
              <w:rPr>
                <w:rFonts w:ascii="Arial" w:eastAsia="Calibri" w:hAnsi="Arial" w:cs="Arial"/>
                <w:sz w:val="24"/>
                <w:szCs w:val="24"/>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8515DA" w:rsidRPr="008515DA" w:rsidRDefault="008515DA" w:rsidP="008515DA">
            <w:pPr>
              <w:numPr>
                <w:ilvl w:val="0"/>
                <w:numId w:val="25"/>
              </w:numPr>
              <w:spacing w:after="0" w:line="240" w:lineRule="auto"/>
              <w:jc w:val="both"/>
              <w:rPr>
                <w:rFonts w:ascii="Arial" w:eastAsia="Calibri" w:hAnsi="Arial" w:cs="Arial"/>
                <w:sz w:val="24"/>
                <w:szCs w:val="24"/>
              </w:rPr>
            </w:pPr>
            <w:r w:rsidRPr="008515DA">
              <w:rPr>
                <w:rFonts w:ascii="Arial" w:eastAsia="Calibri" w:hAnsi="Arial" w:cs="Arial"/>
                <w:sz w:val="24"/>
                <w:szCs w:val="24"/>
              </w:rPr>
              <w:t xml:space="preserve">Великая Отечественная война 1941-1945 годы: причины, силы сторон, основные операции. </w:t>
            </w:r>
            <w:r w:rsidRPr="008515DA">
              <w:rPr>
                <w:rFonts w:ascii="Arial" w:eastAsia="Calibri" w:hAnsi="Arial" w:cs="Arial"/>
                <w:sz w:val="24"/>
                <w:szCs w:val="24"/>
              </w:rPr>
              <w:lastRenderedPageBreak/>
              <w:t>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8515DA" w:rsidRPr="008515DA" w:rsidRDefault="008515DA" w:rsidP="008515DA">
            <w:pPr>
              <w:numPr>
                <w:ilvl w:val="0"/>
                <w:numId w:val="25"/>
              </w:numPr>
              <w:spacing w:after="0" w:line="240" w:lineRule="auto"/>
              <w:jc w:val="both"/>
              <w:rPr>
                <w:rFonts w:ascii="Arial" w:eastAsia="Calibri" w:hAnsi="Arial" w:cs="Arial"/>
                <w:sz w:val="24"/>
                <w:szCs w:val="24"/>
              </w:rPr>
            </w:pPr>
            <w:r w:rsidRPr="008515DA">
              <w:rPr>
                <w:rFonts w:ascii="Arial" w:eastAsia="Calibri" w:hAnsi="Arial" w:cs="Arial"/>
                <w:sz w:val="24"/>
                <w:szCs w:val="24"/>
              </w:rPr>
              <w:t>СССР в 1945-1991 годы. Экономические развитие и реформы.</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8515DA" w:rsidRPr="008515DA" w:rsidRDefault="008515DA" w:rsidP="008515DA">
            <w:pPr>
              <w:numPr>
                <w:ilvl w:val="0"/>
                <w:numId w:val="26"/>
              </w:numPr>
              <w:spacing w:after="0" w:line="240" w:lineRule="auto"/>
              <w:jc w:val="both"/>
              <w:rPr>
                <w:rFonts w:ascii="Arial" w:eastAsia="Calibri" w:hAnsi="Arial" w:cs="Arial"/>
                <w:sz w:val="24"/>
                <w:szCs w:val="24"/>
              </w:rPr>
            </w:pPr>
            <w:r w:rsidRPr="008515DA">
              <w:rPr>
                <w:rFonts w:ascii="Arial" w:eastAsia="Calibri" w:hAnsi="Arial" w:cs="Arial"/>
                <w:sz w:val="24"/>
                <w:szCs w:val="24"/>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09276C" w:rsidRPr="008515DA" w:rsidRDefault="008515DA" w:rsidP="008515DA">
            <w:pPr>
              <w:numPr>
                <w:ilvl w:val="0"/>
                <w:numId w:val="26"/>
              </w:numPr>
              <w:spacing w:after="0" w:line="240" w:lineRule="auto"/>
              <w:jc w:val="both"/>
              <w:rPr>
                <w:rFonts w:ascii="Arial" w:eastAsia="Calibri" w:hAnsi="Arial" w:cs="Arial"/>
                <w:sz w:val="24"/>
                <w:szCs w:val="24"/>
              </w:rPr>
            </w:pPr>
            <w:r w:rsidRPr="008515DA">
              <w:rPr>
                <w:rFonts w:ascii="Arial" w:eastAsia="Calibri" w:hAnsi="Arial" w:cs="Arial"/>
                <w:sz w:val="24"/>
                <w:szCs w:val="24"/>
              </w:rPr>
              <w:t>роли России в мировых политических и социально-экономических процессах с древнейших времен до настоящего времени.</w:t>
            </w:r>
          </w:p>
        </w:tc>
      </w:tr>
    </w:tbl>
    <w:p w:rsidR="008515DA" w:rsidRPr="008515DA" w:rsidRDefault="008515DA" w:rsidP="008515DA">
      <w:pPr>
        <w:spacing w:after="0" w:line="240" w:lineRule="auto"/>
        <w:ind w:firstLine="709"/>
        <w:jc w:val="both"/>
        <w:rPr>
          <w:rFonts w:ascii="Arial" w:eastAsia="Calibri" w:hAnsi="Arial" w:cs="Arial"/>
          <w:sz w:val="24"/>
          <w:szCs w:val="24"/>
        </w:rPr>
      </w:pP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Личностные результаты</w:t>
      </w:r>
    </w:p>
    <w:tbl>
      <w:tblPr>
        <w:tblOverlap w:val="never"/>
        <w:tblW w:w="10440" w:type="dxa"/>
        <w:jc w:val="center"/>
        <w:tblLayout w:type="fixed"/>
        <w:tblCellMar>
          <w:left w:w="10" w:type="dxa"/>
          <w:right w:w="10" w:type="dxa"/>
        </w:tblCellMar>
        <w:tblLook w:val="04A0" w:firstRow="1" w:lastRow="0" w:firstColumn="1" w:lastColumn="0" w:noHBand="0" w:noVBand="1"/>
      </w:tblPr>
      <w:tblGrid>
        <w:gridCol w:w="8838"/>
        <w:gridCol w:w="1602"/>
      </w:tblGrid>
      <w:tr w:rsidR="008515DA" w:rsidRPr="008515DA" w:rsidTr="008515DA">
        <w:trPr>
          <w:trHeight w:hRule="exact" w:val="1433"/>
          <w:jc w:val="center"/>
        </w:trPr>
        <w:tc>
          <w:tcPr>
            <w:tcW w:w="8833" w:type="dxa"/>
            <w:tcBorders>
              <w:top w:val="single" w:sz="4" w:space="0" w:color="auto"/>
              <w:left w:val="single" w:sz="4" w:space="0" w:color="auto"/>
              <w:bottom w:val="nil"/>
              <w:right w:val="nil"/>
            </w:tcBorders>
            <w:shd w:val="clear" w:color="auto" w:fill="FFFFFF"/>
            <w:hideMark/>
          </w:tcPr>
          <w:p w:rsidR="008515DA" w:rsidRPr="008515DA" w:rsidRDefault="008515DA" w:rsidP="008515DA">
            <w:pPr>
              <w:spacing w:after="0" w:line="240" w:lineRule="auto"/>
              <w:ind w:firstLine="709"/>
              <w:jc w:val="both"/>
              <w:rPr>
                <w:rFonts w:ascii="Arial" w:eastAsia="Calibri" w:hAnsi="Arial" w:cs="Arial"/>
                <w:sz w:val="24"/>
                <w:szCs w:val="24"/>
                <w:lang w:bidi="ru-RU"/>
              </w:rPr>
            </w:pPr>
            <w:r w:rsidRPr="008515DA">
              <w:rPr>
                <w:rFonts w:ascii="Arial" w:eastAsia="Calibri" w:hAnsi="Arial" w:cs="Arial"/>
                <w:b/>
                <w:bCs/>
                <w:sz w:val="24"/>
                <w:szCs w:val="24"/>
                <w:lang w:bidi="ru-RU"/>
              </w:rPr>
              <w:t xml:space="preserve">Личностные результаты реализации программы воспитания </w:t>
            </w:r>
            <w:r w:rsidRPr="008515DA">
              <w:rPr>
                <w:rFonts w:ascii="Arial" w:eastAsia="Calibri" w:hAnsi="Arial" w:cs="Arial"/>
                <w:i/>
                <w:iCs/>
                <w:sz w:val="24"/>
                <w:szCs w:val="24"/>
                <w:lang w:bidi="ru-RU"/>
              </w:rPr>
              <w:t>(дескрипторы)</w:t>
            </w:r>
          </w:p>
        </w:tc>
        <w:tc>
          <w:tcPr>
            <w:tcW w:w="1601" w:type="dxa"/>
            <w:tcBorders>
              <w:top w:val="single" w:sz="4" w:space="0" w:color="auto"/>
              <w:left w:val="single" w:sz="4" w:space="0" w:color="auto"/>
              <w:bottom w:val="nil"/>
              <w:right w:val="single" w:sz="4" w:space="0" w:color="auto"/>
            </w:tcBorders>
            <w:shd w:val="clear" w:color="auto" w:fill="FFFFFF"/>
            <w:hideMark/>
          </w:tcPr>
          <w:p w:rsidR="008515DA" w:rsidRPr="008515DA" w:rsidRDefault="008515DA" w:rsidP="008515DA">
            <w:pPr>
              <w:spacing w:after="0" w:line="240" w:lineRule="auto"/>
              <w:ind w:firstLine="709"/>
              <w:jc w:val="both"/>
              <w:rPr>
                <w:rFonts w:ascii="Arial" w:eastAsia="Calibri" w:hAnsi="Arial" w:cs="Arial"/>
                <w:sz w:val="24"/>
                <w:szCs w:val="24"/>
                <w:lang w:bidi="ru-RU"/>
              </w:rPr>
            </w:pPr>
            <w:r w:rsidRPr="008515DA">
              <w:rPr>
                <w:rFonts w:ascii="Arial" w:eastAsia="Calibri" w:hAnsi="Arial" w:cs="Arial"/>
                <w:b/>
                <w:bCs/>
                <w:sz w:val="24"/>
                <w:szCs w:val="24"/>
                <w:lang w:bidi="ru-RU"/>
              </w:rPr>
              <w:t>Код личностных результатов реализации программы воспитания</w:t>
            </w:r>
          </w:p>
        </w:tc>
      </w:tr>
      <w:tr w:rsidR="008515DA" w:rsidRPr="008515DA" w:rsidTr="008515DA">
        <w:trPr>
          <w:trHeight w:hRule="exact" w:val="440"/>
          <w:jc w:val="center"/>
        </w:trPr>
        <w:tc>
          <w:tcPr>
            <w:tcW w:w="8833" w:type="dxa"/>
            <w:tcBorders>
              <w:top w:val="single" w:sz="4" w:space="0" w:color="auto"/>
              <w:left w:val="single" w:sz="4" w:space="0" w:color="auto"/>
              <w:bottom w:val="single" w:sz="4" w:space="0" w:color="auto"/>
              <w:right w:val="nil"/>
            </w:tcBorders>
            <w:shd w:val="clear" w:color="auto" w:fill="FFFFFF"/>
            <w:vAlign w:val="bottom"/>
          </w:tcPr>
          <w:p w:rsidR="008515DA" w:rsidRPr="008515DA" w:rsidRDefault="008515DA" w:rsidP="008515DA">
            <w:pPr>
              <w:spacing w:after="0" w:line="240" w:lineRule="auto"/>
              <w:ind w:firstLine="709"/>
              <w:jc w:val="both"/>
              <w:rPr>
                <w:rFonts w:ascii="Arial" w:eastAsia="Calibri" w:hAnsi="Arial" w:cs="Arial"/>
                <w:sz w:val="24"/>
                <w:szCs w:val="24"/>
                <w:lang w:bidi="ru-RU"/>
              </w:rPr>
            </w:pPr>
            <w:proofErr w:type="gramStart"/>
            <w:r w:rsidRPr="008515DA">
              <w:rPr>
                <w:rFonts w:ascii="Arial" w:eastAsia="Calibri" w:hAnsi="Arial" w:cs="Arial"/>
                <w:sz w:val="24"/>
                <w:szCs w:val="24"/>
                <w:lang w:bidi="ru-RU"/>
              </w:rPr>
              <w:t>Осознающий</w:t>
            </w:r>
            <w:proofErr w:type="gramEnd"/>
            <w:r w:rsidRPr="008515DA">
              <w:rPr>
                <w:rFonts w:ascii="Arial" w:eastAsia="Calibri" w:hAnsi="Arial" w:cs="Arial"/>
                <w:sz w:val="24"/>
                <w:szCs w:val="24"/>
                <w:lang w:bidi="ru-RU"/>
              </w:rPr>
              <w:t xml:space="preserve"> себя гражданином и защитником великой страны.</w:t>
            </w:r>
          </w:p>
          <w:p w:rsidR="008515DA" w:rsidRPr="008515DA" w:rsidRDefault="008515DA" w:rsidP="008515DA">
            <w:pPr>
              <w:spacing w:after="0" w:line="240" w:lineRule="auto"/>
              <w:ind w:firstLine="709"/>
              <w:jc w:val="both"/>
              <w:rPr>
                <w:rFonts w:ascii="Arial" w:eastAsia="Calibri" w:hAnsi="Arial" w:cs="Arial"/>
                <w:sz w:val="24"/>
                <w:szCs w:val="24"/>
                <w:lang w:bidi="ru-RU"/>
              </w:rPr>
            </w:pPr>
          </w:p>
        </w:tc>
        <w:tc>
          <w:tcPr>
            <w:tcW w:w="160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8515DA" w:rsidRPr="008515DA" w:rsidRDefault="008515DA" w:rsidP="008515DA">
            <w:pPr>
              <w:spacing w:after="0" w:line="240" w:lineRule="auto"/>
              <w:ind w:firstLine="709"/>
              <w:jc w:val="both"/>
              <w:rPr>
                <w:rFonts w:ascii="Arial" w:eastAsia="Calibri" w:hAnsi="Arial" w:cs="Arial"/>
                <w:sz w:val="24"/>
                <w:szCs w:val="24"/>
                <w:lang w:bidi="ru-RU"/>
              </w:rPr>
            </w:pPr>
            <w:r w:rsidRPr="008515DA">
              <w:rPr>
                <w:rFonts w:ascii="Arial" w:eastAsia="Calibri" w:hAnsi="Arial" w:cs="Arial"/>
                <w:b/>
                <w:bCs/>
                <w:sz w:val="24"/>
                <w:szCs w:val="24"/>
                <w:lang w:bidi="ru-RU"/>
              </w:rPr>
              <w:t>ЛР 1</w:t>
            </w:r>
          </w:p>
        </w:tc>
      </w:tr>
      <w:tr w:rsidR="008515DA" w:rsidRPr="008515DA" w:rsidTr="008515DA">
        <w:trPr>
          <w:trHeight w:hRule="exact" w:val="1847"/>
          <w:jc w:val="center"/>
        </w:trPr>
        <w:tc>
          <w:tcPr>
            <w:tcW w:w="8833" w:type="dxa"/>
            <w:tcBorders>
              <w:top w:val="single" w:sz="4" w:space="0" w:color="auto"/>
              <w:left w:val="single" w:sz="4" w:space="0" w:color="auto"/>
              <w:bottom w:val="nil"/>
              <w:right w:val="nil"/>
            </w:tcBorders>
            <w:shd w:val="clear" w:color="auto" w:fill="FFFFFF"/>
            <w:vAlign w:val="bottom"/>
          </w:tcPr>
          <w:p w:rsidR="008515DA" w:rsidRPr="008515DA" w:rsidRDefault="008515DA" w:rsidP="008515DA">
            <w:pPr>
              <w:spacing w:after="0" w:line="240" w:lineRule="auto"/>
              <w:ind w:firstLine="709"/>
              <w:jc w:val="both"/>
              <w:rPr>
                <w:rFonts w:ascii="Arial" w:eastAsia="Calibri" w:hAnsi="Arial" w:cs="Arial"/>
                <w:sz w:val="24"/>
                <w:szCs w:val="24"/>
                <w:lang w:bidi="ru-RU"/>
              </w:rPr>
            </w:pPr>
            <w:r w:rsidRPr="008515DA">
              <w:rPr>
                <w:rFonts w:ascii="Arial" w:eastAsia="Calibri" w:hAnsi="Arial" w:cs="Arial"/>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8515DA" w:rsidRPr="008515DA" w:rsidRDefault="008515DA" w:rsidP="008515DA">
            <w:pPr>
              <w:spacing w:after="0" w:line="240" w:lineRule="auto"/>
              <w:ind w:firstLine="709"/>
              <w:jc w:val="both"/>
              <w:rPr>
                <w:rFonts w:ascii="Arial" w:eastAsia="Calibri" w:hAnsi="Arial" w:cs="Arial"/>
                <w:sz w:val="24"/>
                <w:szCs w:val="24"/>
                <w:lang w:bidi="ru-RU"/>
              </w:rPr>
            </w:pP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8515DA" w:rsidRPr="008515DA" w:rsidRDefault="008515DA" w:rsidP="008515DA">
            <w:pPr>
              <w:spacing w:after="0" w:line="240" w:lineRule="auto"/>
              <w:ind w:firstLine="709"/>
              <w:jc w:val="both"/>
              <w:rPr>
                <w:rFonts w:ascii="Arial" w:eastAsia="Calibri" w:hAnsi="Arial" w:cs="Arial"/>
                <w:sz w:val="24"/>
                <w:szCs w:val="24"/>
                <w:lang w:bidi="ru-RU"/>
              </w:rPr>
            </w:pPr>
            <w:r w:rsidRPr="008515DA">
              <w:rPr>
                <w:rFonts w:ascii="Arial" w:eastAsia="Calibri" w:hAnsi="Arial" w:cs="Arial"/>
                <w:b/>
                <w:bCs/>
                <w:sz w:val="24"/>
                <w:szCs w:val="24"/>
                <w:lang w:bidi="ru-RU"/>
              </w:rPr>
              <w:t>ЛР 2</w:t>
            </w:r>
          </w:p>
        </w:tc>
      </w:tr>
      <w:tr w:rsidR="008515DA" w:rsidRPr="008515DA" w:rsidTr="008515DA">
        <w:trPr>
          <w:trHeight w:val="1675"/>
          <w:jc w:val="center"/>
        </w:trPr>
        <w:tc>
          <w:tcPr>
            <w:tcW w:w="8833" w:type="dxa"/>
            <w:tcBorders>
              <w:top w:val="single" w:sz="4" w:space="0" w:color="auto"/>
              <w:left w:val="single" w:sz="4" w:space="0" w:color="auto"/>
              <w:bottom w:val="nil"/>
              <w:right w:val="nil"/>
            </w:tcBorders>
            <w:shd w:val="clear" w:color="auto" w:fill="FFFFFF"/>
            <w:vAlign w:val="bottom"/>
            <w:hideMark/>
          </w:tcPr>
          <w:p w:rsidR="008515DA" w:rsidRPr="008515DA" w:rsidRDefault="008515DA" w:rsidP="008515DA">
            <w:pPr>
              <w:spacing w:after="0" w:line="240" w:lineRule="auto"/>
              <w:ind w:firstLine="709"/>
              <w:jc w:val="both"/>
              <w:rPr>
                <w:rFonts w:ascii="Arial" w:eastAsia="Calibri" w:hAnsi="Arial" w:cs="Arial"/>
                <w:sz w:val="24"/>
                <w:szCs w:val="24"/>
                <w:lang w:bidi="ru-RU"/>
              </w:rPr>
            </w:pPr>
            <w:proofErr w:type="gramStart"/>
            <w:r w:rsidRPr="008515DA">
              <w:rPr>
                <w:rFonts w:ascii="Arial" w:eastAsia="Calibri" w:hAnsi="Arial" w:cs="Arial"/>
                <w:sz w:val="24"/>
                <w:szCs w:val="24"/>
                <w:lang w:bidi="ru-RU"/>
              </w:rPr>
              <w:t>Соблюдающий</w:t>
            </w:r>
            <w:proofErr w:type="gramEnd"/>
            <w:r w:rsidRPr="008515DA">
              <w:rPr>
                <w:rFonts w:ascii="Arial" w:eastAsia="Calibri" w:hAnsi="Arial" w:cs="Arial"/>
                <w:sz w:val="24"/>
                <w:szCs w:val="24"/>
                <w:lang w:bidi="ru-RU"/>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8515DA">
              <w:rPr>
                <w:rFonts w:ascii="Arial" w:eastAsia="Calibri" w:hAnsi="Arial" w:cs="Arial"/>
                <w:sz w:val="24"/>
                <w:szCs w:val="24"/>
                <w:lang w:bidi="ru-RU"/>
              </w:rPr>
              <w:t>Лояльный</w:t>
            </w:r>
            <w:proofErr w:type="gramEnd"/>
            <w:r w:rsidRPr="008515DA">
              <w:rPr>
                <w:rFonts w:ascii="Arial" w:eastAsia="Calibri" w:hAnsi="Arial" w:cs="Arial"/>
                <w:sz w:val="24"/>
                <w:szCs w:val="24"/>
                <w:lang w:bidi="ru-RU"/>
              </w:rPr>
              <w:t xml:space="preserve"> к установкам и проявлениям представителей субкультур, отличающий их от групп с деструктивным и </w:t>
            </w:r>
            <w:proofErr w:type="spellStart"/>
            <w:r w:rsidRPr="008515DA">
              <w:rPr>
                <w:rFonts w:ascii="Arial" w:eastAsia="Calibri" w:hAnsi="Arial" w:cs="Arial"/>
                <w:sz w:val="24"/>
                <w:szCs w:val="24"/>
                <w:lang w:bidi="ru-RU"/>
              </w:rPr>
              <w:t>девиантным</w:t>
            </w:r>
            <w:proofErr w:type="spellEnd"/>
            <w:r w:rsidRPr="008515DA">
              <w:rPr>
                <w:rFonts w:ascii="Arial" w:eastAsia="Calibri" w:hAnsi="Arial" w:cs="Arial"/>
                <w:sz w:val="24"/>
                <w:szCs w:val="24"/>
                <w:lang w:bidi="ru-RU"/>
              </w:rPr>
              <w:t xml:space="preserve"> поведением. </w:t>
            </w:r>
            <w:proofErr w:type="gramStart"/>
            <w:r w:rsidRPr="008515DA">
              <w:rPr>
                <w:rFonts w:ascii="Arial" w:eastAsia="Calibri" w:hAnsi="Arial" w:cs="Arial"/>
                <w:sz w:val="24"/>
                <w:szCs w:val="24"/>
                <w:lang w:bidi="ru-RU"/>
              </w:rPr>
              <w:t>Демонстрирующий</w:t>
            </w:r>
            <w:proofErr w:type="gramEnd"/>
            <w:r w:rsidRPr="008515DA">
              <w:rPr>
                <w:rFonts w:ascii="Arial" w:eastAsia="Calibri" w:hAnsi="Arial" w:cs="Arial"/>
                <w:sz w:val="24"/>
                <w:szCs w:val="24"/>
                <w:lang w:bidi="ru-RU"/>
              </w:rPr>
              <w:t xml:space="preserve"> неприятие и предупреждающий социально опасное </w:t>
            </w:r>
            <w:r w:rsidRPr="008515DA">
              <w:rPr>
                <w:rFonts w:ascii="Arial" w:eastAsia="Calibri" w:hAnsi="Arial" w:cs="Arial"/>
                <w:sz w:val="24"/>
                <w:szCs w:val="24"/>
              </w:rPr>
              <w:t>поведение окружающих.</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8515DA" w:rsidRPr="008515DA" w:rsidRDefault="008515DA" w:rsidP="008515DA">
            <w:pPr>
              <w:spacing w:after="0" w:line="240" w:lineRule="auto"/>
              <w:ind w:firstLine="709"/>
              <w:jc w:val="both"/>
              <w:rPr>
                <w:rFonts w:ascii="Arial" w:eastAsia="Calibri" w:hAnsi="Arial" w:cs="Arial"/>
                <w:sz w:val="24"/>
                <w:szCs w:val="24"/>
                <w:lang w:bidi="ru-RU"/>
              </w:rPr>
            </w:pPr>
            <w:r w:rsidRPr="008515DA">
              <w:rPr>
                <w:rFonts w:ascii="Arial" w:eastAsia="Calibri" w:hAnsi="Arial" w:cs="Arial"/>
                <w:b/>
                <w:bCs/>
                <w:sz w:val="24"/>
                <w:szCs w:val="24"/>
                <w:lang w:bidi="ru-RU"/>
              </w:rPr>
              <w:t>ЛР 3</w:t>
            </w:r>
          </w:p>
        </w:tc>
      </w:tr>
      <w:tr w:rsidR="008515DA" w:rsidRPr="008515DA" w:rsidTr="008515DA">
        <w:trPr>
          <w:trHeight w:hRule="exact" w:val="1037"/>
          <w:jc w:val="center"/>
        </w:trPr>
        <w:tc>
          <w:tcPr>
            <w:tcW w:w="8833" w:type="dxa"/>
            <w:tcBorders>
              <w:top w:val="single" w:sz="4" w:space="0" w:color="auto"/>
              <w:left w:val="single" w:sz="4" w:space="0" w:color="auto"/>
              <w:bottom w:val="nil"/>
              <w:right w:val="nil"/>
            </w:tcBorders>
            <w:shd w:val="clear" w:color="auto" w:fill="FFFFFF"/>
            <w:vAlign w:val="bottom"/>
            <w:hideMark/>
          </w:tcPr>
          <w:p w:rsidR="008515DA" w:rsidRPr="008515DA" w:rsidRDefault="008515DA" w:rsidP="008515DA">
            <w:pPr>
              <w:spacing w:after="0" w:line="240" w:lineRule="auto"/>
              <w:ind w:firstLine="709"/>
              <w:jc w:val="both"/>
              <w:rPr>
                <w:rFonts w:ascii="Arial" w:eastAsia="Calibri" w:hAnsi="Arial" w:cs="Arial"/>
                <w:sz w:val="24"/>
                <w:szCs w:val="24"/>
              </w:rPr>
            </w:pPr>
            <w:proofErr w:type="gramStart"/>
            <w:r w:rsidRPr="008515DA">
              <w:rPr>
                <w:rFonts w:ascii="Arial" w:eastAsia="Calibri" w:hAnsi="Arial" w:cs="Arial"/>
                <w:sz w:val="24"/>
                <w:szCs w:val="24"/>
              </w:rPr>
              <w:t>Проявляющий</w:t>
            </w:r>
            <w:proofErr w:type="gramEnd"/>
            <w:r w:rsidRPr="008515DA">
              <w:rPr>
                <w:rFonts w:ascii="Arial" w:eastAsia="Calibri" w:hAnsi="Arial" w:cs="Arial"/>
                <w:sz w:val="24"/>
                <w:szCs w:val="24"/>
              </w:rPr>
              <w:t xml:space="preserve"> и демонстрирующий уважение к людям труда, осознающий ценность собственного труда. </w:t>
            </w:r>
            <w:proofErr w:type="gramStart"/>
            <w:r w:rsidRPr="008515DA">
              <w:rPr>
                <w:rFonts w:ascii="Arial" w:eastAsia="Calibri" w:hAnsi="Arial" w:cs="Arial"/>
                <w:sz w:val="24"/>
                <w:szCs w:val="24"/>
              </w:rPr>
              <w:t>Стремящийся</w:t>
            </w:r>
            <w:proofErr w:type="gramEnd"/>
            <w:r w:rsidRPr="008515DA">
              <w:rPr>
                <w:rFonts w:ascii="Arial" w:eastAsia="Calibri" w:hAnsi="Arial" w:cs="Arial"/>
                <w:sz w:val="24"/>
                <w:szCs w:val="24"/>
              </w:rPr>
              <w:t xml:space="preserve"> к формированию в сетевой среде личностно и профессионального конструктивного «цифрового следа».</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b/>
                <w:bCs/>
                <w:sz w:val="24"/>
                <w:szCs w:val="24"/>
              </w:rPr>
              <w:t>ЛР 4</w:t>
            </w:r>
          </w:p>
        </w:tc>
      </w:tr>
      <w:tr w:rsidR="008515DA" w:rsidRPr="008515DA" w:rsidTr="008515DA">
        <w:trPr>
          <w:trHeight w:hRule="exact" w:val="1137"/>
          <w:jc w:val="center"/>
        </w:trPr>
        <w:tc>
          <w:tcPr>
            <w:tcW w:w="8833" w:type="dxa"/>
            <w:tcBorders>
              <w:top w:val="single" w:sz="4" w:space="0" w:color="auto"/>
              <w:left w:val="single" w:sz="4" w:space="0" w:color="auto"/>
              <w:bottom w:val="nil"/>
              <w:right w:val="nil"/>
            </w:tcBorders>
            <w:shd w:val="clear" w:color="auto" w:fill="FFFFFF"/>
            <w:vAlign w:val="bottom"/>
            <w:hideMark/>
          </w:tcPr>
          <w:p w:rsidR="008515DA" w:rsidRPr="008515DA" w:rsidRDefault="008515DA" w:rsidP="008515DA">
            <w:pPr>
              <w:spacing w:after="0" w:line="240" w:lineRule="auto"/>
              <w:ind w:firstLine="709"/>
              <w:jc w:val="both"/>
              <w:rPr>
                <w:rFonts w:ascii="Arial" w:eastAsia="Calibri" w:hAnsi="Arial" w:cs="Arial"/>
                <w:sz w:val="24"/>
                <w:szCs w:val="24"/>
              </w:rPr>
            </w:pPr>
            <w:proofErr w:type="gramStart"/>
            <w:r w:rsidRPr="008515DA">
              <w:rPr>
                <w:rFonts w:ascii="Arial" w:eastAsia="Calibri" w:hAnsi="Arial" w:cs="Arial"/>
                <w:sz w:val="24"/>
                <w:szCs w:val="24"/>
              </w:rPr>
              <w:t>Демонстрирующий</w:t>
            </w:r>
            <w:proofErr w:type="gramEnd"/>
            <w:r w:rsidRPr="008515DA">
              <w:rPr>
                <w:rFonts w:ascii="Arial" w:eastAsia="Calibri" w:hAnsi="Arial" w:cs="Arial"/>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b/>
                <w:bCs/>
                <w:sz w:val="24"/>
                <w:szCs w:val="24"/>
              </w:rPr>
              <w:t>ЛР 5</w:t>
            </w:r>
          </w:p>
        </w:tc>
      </w:tr>
      <w:tr w:rsidR="008515DA" w:rsidRPr="008515DA" w:rsidTr="008515DA">
        <w:trPr>
          <w:trHeight w:hRule="exact" w:val="557"/>
          <w:jc w:val="center"/>
        </w:trPr>
        <w:tc>
          <w:tcPr>
            <w:tcW w:w="8833" w:type="dxa"/>
            <w:tcBorders>
              <w:top w:val="single" w:sz="4" w:space="0" w:color="auto"/>
              <w:left w:val="single" w:sz="4" w:space="0" w:color="auto"/>
              <w:bottom w:val="nil"/>
              <w:right w:val="nil"/>
            </w:tcBorders>
            <w:shd w:val="clear" w:color="auto" w:fill="FFFFFF"/>
            <w:vAlign w:val="bottom"/>
            <w:hideMark/>
          </w:tcPr>
          <w:p w:rsidR="008515DA" w:rsidRPr="008515DA" w:rsidRDefault="008515DA" w:rsidP="008515DA">
            <w:pPr>
              <w:spacing w:after="0" w:line="240" w:lineRule="auto"/>
              <w:ind w:firstLine="709"/>
              <w:jc w:val="both"/>
              <w:rPr>
                <w:rFonts w:ascii="Arial" w:eastAsia="Calibri" w:hAnsi="Arial" w:cs="Arial"/>
                <w:sz w:val="24"/>
                <w:szCs w:val="24"/>
              </w:rPr>
            </w:pPr>
            <w:proofErr w:type="gramStart"/>
            <w:r w:rsidRPr="008515DA">
              <w:rPr>
                <w:rFonts w:ascii="Arial" w:eastAsia="Calibri" w:hAnsi="Arial" w:cs="Arial"/>
                <w:sz w:val="24"/>
                <w:szCs w:val="24"/>
              </w:rPr>
              <w:t>Проявляющий</w:t>
            </w:r>
            <w:proofErr w:type="gramEnd"/>
            <w:r w:rsidRPr="008515DA">
              <w:rPr>
                <w:rFonts w:ascii="Arial" w:eastAsia="Calibri" w:hAnsi="Arial" w:cs="Arial"/>
                <w:sz w:val="24"/>
                <w:szCs w:val="24"/>
              </w:rPr>
              <w:t xml:space="preserve"> уважение к людям старшего поколения и готовность к участию в социальной поддержке и волонтерских движениях.</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b/>
                <w:bCs/>
                <w:sz w:val="24"/>
                <w:szCs w:val="24"/>
              </w:rPr>
              <w:t>ЛР 6</w:t>
            </w:r>
          </w:p>
        </w:tc>
      </w:tr>
      <w:tr w:rsidR="008515DA" w:rsidRPr="008515DA" w:rsidTr="008515DA">
        <w:trPr>
          <w:trHeight w:hRule="exact" w:val="1144"/>
          <w:jc w:val="center"/>
        </w:trPr>
        <w:tc>
          <w:tcPr>
            <w:tcW w:w="8833" w:type="dxa"/>
            <w:tcBorders>
              <w:top w:val="single" w:sz="4" w:space="0" w:color="auto"/>
              <w:left w:val="single" w:sz="4" w:space="0" w:color="auto"/>
              <w:bottom w:val="nil"/>
              <w:right w:val="nil"/>
            </w:tcBorders>
            <w:shd w:val="clear" w:color="auto" w:fill="FFFFFF"/>
            <w:vAlign w:val="bottom"/>
            <w:hideMark/>
          </w:tcPr>
          <w:p w:rsidR="008515DA" w:rsidRPr="008515DA" w:rsidRDefault="008515DA" w:rsidP="008515DA">
            <w:pPr>
              <w:spacing w:after="0" w:line="240" w:lineRule="auto"/>
              <w:ind w:firstLine="709"/>
              <w:jc w:val="both"/>
              <w:rPr>
                <w:rFonts w:ascii="Arial" w:eastAsia="Calibri" w:hAnsi="Arial" w:cs="Arial"/>
                <w:sz w:val="24"/>
                <w:szCs w:val="24"/>
              </w:rPr>
            </w:pPr>
            <w:proofErr w:type="gramStart"/>
            <w:r w:rsidRPr="008515DA">
              <w:rPr>
                <w:rFonts w:ascii="Arial" w:eastAsia="Calibri" w:hAnsi="Arial" w:cs="Arial"/>
                <w:sz w:val="24"/>
                <w:szCs w:val="24"/>
              </w:rPr>
              <w:t>Осознающий</w:t>
            </w:r>
            <w:proofErr w:type="gramEnd"/>
            <w:r w:rsidRPr="008515DA">
              <w:rPr>
                <w:rFonts w:ascii="Arial" w:eastAsia="Calibri" w:hAnsi="Arial" w:cs="Arial"/>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b/>
                <w:bCs/>
                <w:sz w:val="24"/>
                <w:szCs w:val="24"/>
              </w:rPr>
              <w:t>ЛР 7</w:t>
            </w:r>
          </w:p>
        </w:tc>
      </w:tr>
      <w:tr w:rsidR="008515DA" w:rsidRPr="008515DA" w:rsidTr="008515DA">
        <w:trPr>
          <w:trHeight w:hRule="exact" w:val="1272"/>
          <w:jc w:val="center"/>
        </w:trPr>
        <w:tc>
          <w:tcPr>
            <w:tcW w:w="8833" w:type="dxa"/>
            <w:tcBorders>
              <w:top w:val="single" w:sz="4" w:space="0" w:color="auto"/>
              <w:left w:val="single" w:sz="4" w:space="0" w:color="auto"/>
              <w:bottom w:val="nil"/>
              <w:right w:val="nil"/>
            </w:tcBorders>
            <w:shd w:val="clear" w:color="auto" w:fill="FFFFFF"/>
            <w:vAlign w:val="bottom"/>
            <w:hideMark/>
          </w:tcPr>
          <w:p w:rsidR="008515DA" w:rsidRPr="008515DA" w:rsidRDefault="008515DA" w:rsidP="008515DA">
            <w:pPr>
              <w:spacing w:after="0" w:line="240" w:lineRule="auto"/>
              <w:ind w:firstLine="709"/>
              <w:jc w:val="both"/>
              <w:rPr>
                <w:rFonts w:ascii="Arial" w:eastAsia="Calibri" w:hAnsi="Arial" w:cs="Arial"/>
                <w:sz w:val="24"/>
                <w:szCs w:val="24"/>
              </w:rPr>
            </w:pPr>
            <w:proofErr w:type="gramStart"/>
            <w:r w:rsidRPr="008515DA">
              <w:rPr>
                <w:rFonts w:ascii="Arial" w:eastAsia="Calibri" w:hAnsi="Arial" w:cs="Arial"/>
                <w:sz w:val="24"/>
                <w:szCs w:val="24"/>
              </w:rPr>
              <w:t>Проявляющий</w:t>
            </w:r>
            <w:proofErr w:type="gramEnd"/>
            <w:r w:rsidRPr="008515DA">
              <w:rPr>
                <w:rFonts w:ascii="Arial" w:eastAsia="Calibri" w:hAnsi="Arial" w:cs="Arial"/>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8515DA">
              <w:rPr>
                <w:rFonts w:ascii="Arial" w:eastAsia="Calibri" w:hAnsi="Arial" w:cs="Arial"/>
                <w:sz w:val="24"/>
                <w:szCs w:val="24"/>
              </w:rPr>
              <w:t>Сопричастный</w:t>
            </w:r>
            <w:proofErr w:type="gramEnd"/>
            <w:r w:rsidRPr="008515DA">
              <w:rPr>
                <w:rFonts w:ascii="Arial" w:eastAsia="Calibri" w:hAnsi="Arial" w:cs="Arial"/>
                <w:sz w:val="24"/>
                <w:szCs w:val="24"/>
              </w:rPr>
              <w:t xml:space="preserve"> к сохранению, преумножению и трансляции культурных традиций и ценностей многонационального российского государства.</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b/>
                <w:bCs/>
                <w:sz w:val="24"/>
                <w:szCs w:val="24"/>
              </w:rPr>
              <w:t>ЛР 8</w:t>
            </w:r>
          </w:p>
        </w:tc>
      </w:tr>
      <w:tr w:rsidR="008515DA" w:rsidRPr="008515DA" w:rsidTr="008515DA">
        <w:trPr>
          <w:trHeight w:hRule="exact" w:val="1701"/>
          <w:jc w:val="center"/>
        </w:trPr>
        <w:tc>
          <w:tcPr>
            <w:tcW w:w="8833" w:type="dxa"/>
            <w:tcBorders>
              <w:top w:val="single" w:sz="4" w:space="0" w:color="auto"/>
              <w:left w:val="single" w:sz="4" w:space="0" w:color="auto"/>
              <w:bottom w:val="nil"/>
              <w:right w:val="nil"/>
            </w:tcBorders>
            <w:shd w:val="clear" w:color="auto" w:fill="FFFFFF"/>
            <w:vAlign w:val="bottom"/>
            <w:hideMark/>
          </w:tcPr>
          <w:p w:rsidR="008515DA" w:rsidRPr="008515DA" w:rsidRDefault="008515DA" w:rsidP="008515DA">
            <w:pPr>
              <w:spacing w:after="0" w:line="240" w:lineRule="auto"/>
              <w:ind w:firstLine="709"/>
              <w:jc w:val="both"/>
              <w:rPr>
                <w:rFonts w:ascii="Arial" w:eastAsia="Calibri" w:hAnsi="Arial" w:cs="Arial"/>
                <w:sz w:val="24"/>
                <w:szCs w:val="24"/>
              </w:rPr>
            </w:pPr>
            <w:proofErr w:type="gramStart"/>
            <w:r w:rsidRPr="008515DA">
              <w:rPr>
                <w:rFonts w:ascii="Arial" w:eastAsia="Calibri" w:hAnsi="Arial" w:cs="Arial"/>
                <w:sz w:val="24"/>
                <w:szCs w:val="24"/>
              </w:rPr>
              <w:t>Соблюдающий</w:t>
            </w:r>
            <w:proofErr w:type="gramEnd"/>
            <w:r w:rsidRPr="008515DA">
              <w:rPr>
                <w:rFonts w:ascii="Arial" w:eastAsia="Calibri" w:hAnsi="Arial" w:cs="Arial"/>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8515DA">
              <w:rPr>
                <w:rFonts w:ascii="Arial" w:eastAsia="Calibri" w:hAnsi="Arial" w:cs="Arial"/>
                <w:sz w:val="24"/>
                <w:szCs w:val="24"/>
              </w:rPr>
              <w:t>психоактивных</w:t>
            </w:r>
            <w:proofErr w:type="spellEnd"/>
            <w:r w:rsidRPr="008515DA">
              <w:rPr>
                <w:rFonts w:ascii="Arial" w:eastAsia="Calibri" w:hAnsi="Arial" w:cs="Arial"/>
                <w:sz w:val="24"/>
                <w:szCs w:val="24"/>
              </w:rPr>
              <w:t xml:space="preserve"> веществ, азартных игр и т.д. </w:t>
            </w:r>
            <w:proofErr w:type="gramStart"/>
            <w:r w:rsidRPr="008515DA">
              <w:rPr>
                <w:rFonts w:ascii="Arial" w:eastAsia="Calibri" w:hAnsi="Arial" w:cs="Arial"/>
                <w:sz w:val="24"/>
                <w:szCs w:val="24"/>
              </w:rPr>
              <w:t>Сохраняющий</w:t>
            </w:r>
            <w:proofErr w:type="gramEnd"/>
            <w:r w:rsidRPr="008515DA">
              <w:rPr>
                <w:rFonts w:ascii="Arial" w:eastAsia="Calibri" w:hAnsi="Arial" w:cs="Arial"/>
                <w:sz w:val="24"/>
                <w:szCs w:val="24"/>
              </w:rPr>
              <w:t xml:space="preserve"> психологическую устойчивость в ситуативно сложных или стремительно меняющихся ситуациях.</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b/>
                <w:bCs/>
                <w:sz w:val="24"/>
                <w:szCs w:val="24"/>
              </w:rPr>
              <w:t>ЛР 9</w:t>
            </w:r>
          </w:p>
        </w:tc>
      </w:tr>
      <w:tr w:rsidR="008515DA" w:rsidRPr="008515DA" w:rsidTr="008515DA">
        <w:trPr>
          <w:trHeight w:hRule="exact" w:val="861"/>
          <w:jc w:val="center"/>
        </w:trPr>
        <w:tc>
          <w:tcPr>
            <w:tcW w:w="8833" w:type="dxa"/>
            <w:tcBorders>
              <w:top w:val="single" w:sz="4" w:space="0" w:color="auto"/>
              <w:left w:val="single" w:sz="4" w:space="0" w:color="auto"/>
              <w:bottom w:val="nil"/>
              <w:right w:val="nil"/>
            </w:tcBorders>
            <w:shd w:val="clear" w:color="auto" w:fill="FFFFFF"/>
            <w:vAlign w:val="bottom"/>
            <w:hideMark/>
          </w:tcPr>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Заботящийся о защите окружающей среды, собственной и чужой безопасности, в том числе цифровой.</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b/>
                <w:bCs/>
                <w:sz w:val="24"/>
                <w:szCs w:val="24"/>
              </w:rPr>
              <w:t>ЛР 10</w:t>
            </w:r>
          </w:p>
        </w:tc>
      </w:tr>
      <w:tr w:rsidR="008515DA" w:rsidRPr="008515DA" w:rsidTr="008515DA">
        <w:trPr>
          <w:trHeight w:hRule="exact" w:val="702"/>
          <w:jc w:val="center"/>
        </w:trPr>
        <w:tc>
          <w:tcPr>
            <w:tcW w:w="8833" w:type="dxa"/>
            <w:tcBorders>
              <w:top w:val="single" w:sz="4" w:space="0" w:color="auto"/>
              <w:left w:val="single" w:sz="4" w:space="0" w:color="auto"/>
              <w:bottom w:val="single" w:sz="4" w:space="0" w:color="auto"/>
              <w:right w:val="nil"/>
            </w:tcBorders>
            <w:shd w:val="clear" w:color="auto" w:fill="FFFFFF"/>
            <w:vAlign w:val="bottom"/>
            <w:hideMark/>
          </w:tcPr>
          <w:p w:rsidR="008515DA" w:rsidRPr="008515DA" w:rsidRDefault="008515DA" w:rsidP="008515DA">
            <w:pPr>
              <w:spacing w:after="0" w:line="240" w:lineRule="auto"/>
              <w:ind w:firstLine="709"/>
              <w:jc w:val="both"/>
              <w:rPr>
                <w:rFonts w:ascii="Arial" w:eastAsia="Calibri" w:hAnsi="Arial" w:cs="Arial"/>
                <w:sz w:val="24"/>
                <w:szCs w:val="24"/>
              </w:rPr>
            </w:pPr>
            <w:proofErr w:type="gramStart"/>
            <w:r w:rsidRPr="008515DA">
              <w:rPr>
                <w:rFonts w:ascii="Arial" w:eastAsia="Calibri" w:hAnsi="Arial" w:cs="Arial"/>
                <w:sz w:val="24"/>
                <w:szCs w:val="24"/>
              </w:rPr>
              <w:lastRenderedPageBreak/>
              <w:t>Проявляющий</w:t>
            </w:r>
            <w:proofErr w:type="gramEnd"/>
            <w:r w:rsidRPr="008515DA">
              <w:rPr>
                <w:rFonts w:ascii="Arial" w:eastAsia="Calibri" w:hAnsi="Arial" w:cs="Arial"/>
                <w:sz w:val="24"/>
                <w:szCs w:val="24"/>
              </w:rPr>
              <w:t xml:space="preserve"> уважение к эстетическим ценностям, обладающий основами эстетической культуры.</w:t>
            </w:r>
          </w:p>
        </w:tc>
        <w:tc>
          <w:tcPr>
            <w:tcW w:w="16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b/>
                <w:bCs/>
                <w:sz w:val="24"/>
                <w:szCs w:val="24"/>
              </w:rPr>
              <w:t>ЛР 11</w:t>
            </w:r>
          </w:p>
        </w:tc>
      </w:tr>
      <w:tr w:rsidR="008515DA" w:rsidRPr="008515DA" w:rsidTr="008515DA">
        <w:trPr>
          <w:trHeight w:hRule="exact" w:val="1280"/>
          <w:jc w:val="center"/>
        </w:trPr>
        <w:tc>
          <w:tcPr>
            <w:tcW w:w="8833" w:type="dxa"/>
            <w:tcBorders>
              <w:top w:val="single" w:sz="4" w:space="0" w:color="auto"/>
              <w:left w:val="single" w:sz="4" w:space="0" w:color="auto"/>
              <w:bottom w:val="single" w:sz="4" w:space="0" w:color="auto"/>
              <w:right w:val="nil"/>
            </w:tcBorders>
            <w:shd w:val="clear" w:color="auto" w:fill="FFFFFF"/>
            <w:vAlign w:val="bottom"/>
            <w:hideMark/>
          </w:tcPr>
          <w:p w:rsidR="008515DA" w:rsidRPr="008515DA" w:rsidRDefault="008515DA" w:rsidP="008515DA">
            <w:pPr>
              <w:spacing w:after="0" w:line="240" w:lineRule="auto"/>
              <w:ind w:firstLine="709"/>
              <w:jc w:val="both"/>
              <w:rPr>
                <w:rFonts w:ascii="Arial" w:eastAsia="Calibri" w:hAnsi="Arial" w:cs="Arial"/>
                <w:sz w:val="24"/>
                <w:szCs w:val="24"/>
              </w:rPr>
            </w:pPr>
            <w:proofErr w:type="gramStart"/>
            <w:r w:rsidRPr="008515DA">
              <w:rPr>
                <w:rFonts w:ascii="Arial" w:eastAsia="Calibri" w:hAnsi="Arial" w:cs="Arial"/>
                <w:sz w:val="24"/>
                <w:szCs w:val="24"/>
              </w:rPr>
              <w:t>Принимающий</w:t>
            </w:r>
            <w:proofErr w:type="gramEnd"/>
            <w:r w:rsidRPr="008515DA">
              <w:rPr>
                <w:rFonts w:ascii="Arial" w:eastAsia="Calibri" w:hAnsi="Arial" w:cs="Arial"/>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6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b/>
                <w:bCs/>
                <w:sz w:val="24"/>
                <w:szCs w:val="24"/>
              </w:rPr>
              <w:t>ЛР 12</w:t>
            </w:r>
          </w:p>
        </w:tc>
      </w:tr>
    </w:tbl>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Default="008515DA" w:rsidP="008515DA">
      <w:pPr>
        <w:spacing w:after="0" w:line="240" w:lineRule="auto"/>
        <w:ind w:firstLine="709"/>
        <w:jc w:val="both"/>
        <w:rPr>
          <w:rFonts w:ascii="Arial" w:eastAsia="Calibri" w:hAnsi="Arial" w:cs="Arial"/>
          <w:b/>
          <w:sz w:val="24"/>
          <w:szCs w:val="24"/>
        </w:rPr>
      </w:pPr>
    </w:p>
    <w:p w:rsidR="00A96EE6" w:rsidRDefault="00A96EE6" w:rsidP="008515DA">
      <w:pPr>
        <w:spacing w:after="0" w:line="240" w:lineRule="auto"/>
        <w:ind w:firstLine="709"/>
        <w:jc w:val="both"/>
        <w:rPr>
          <w:rFonts w:ascii="Arial" w:eastAsia="Calibri" w:hAnsi="Arial" w:cs="Arial"/>
          <w:b/>
          <w:sz w:val="24"/>
          <w:szCs w:val="24"/>
        </w:rPr>
      </w:pPr>
    </w:p>
    <w:p w:rsidR="00A96EE6" w:rsidRDefault="00A96EE6" w:rsidP="008515DA">
      <w:pPr>
        <w:spacing w:after="0" w:line="240" w:lineRule="auto"/>
        <w:ind w:firstLine="709"/>
        <w:jc w:val="both"/>
        <w:rPr>
          <w:rFonts w:ascii="Arial" w:eastAsia="Calibri" w:hAnsi="Arial" w:cs="Arial"/>
          <w:b/>
          <w:sz w:val="24"/>
          <w:szCs w:val="24"/>
        </w:rPr>
      </w:pPr>
    </w:p>
    <w:p w:rsidR="00A96EE6" w:rsidRDefault="00A96EE6" w:rsidP="008515DA">
      <w:pPr>
        <w:spacing w:after="0" w:line="240" w:lineRule="auto"/>
        <w:ind w:firstLine="709"/>
        <w:jc w:val="both"/>
        <w:rPr>
          <w:rFonts w:ascii="Arial" w:eastAsia="Calibri" w:hAnsi="Arial" w:cs="Arial"/>
          <w:b/>
          <w:sz w:val="24"/>
          <w:szCs w:val="24"/>
        </w:rPr>
      </w:pPr>
    </w:p>
    <w:p w:rsidR="00A96EE6" w:rsidRDefault="00A96EE6" w:rsidP="008515DA">
      <w:pPr>
        <w:spacing w:after="0" w:line="240" w:lineRule="auto"/>
        <w:ind w:firstLine="709"/>
        <w:jc w:val="both"/>
        <w:rPr>
          <w:rFonts w:ascii="Arial" w:eastAsia="Calibri" w:hAnsi="Arial" w:cs="Arial"/>
          <w:b/>
          <w:sz w:val="24"/>
          <w:szCs w:val="24"/>
        </w:rPr>
      </w:pPr>
    </w:p>
    <w:p w:rsidR="00A96EE6" w:rsidRDefault="00A96EE6" w:rsidP="008515DA">
      <w:pPr>
        <w:spacing w:after="0" w:line="240" w:lineRule="auto"/>
        <w:ind w:firstLine="709"/>
        <w:jc w:val="both"/>
        <w:rPr>
          <w:rFonts w:ascii="Arial" w:eastAsia="Calibri" w:hAnsi="Arial" w:cs="Arial"/>
          <w:b/>
          <w:sz w:val="24"/>
          <w:szCs w:val="24"/>
        </w:rPr>
      </w:pPr>
    </w:p>
    <w:p w:rsidR="00A96EE6" w:rsidRDefault="00A96EE6" w:rsidP="008515DA">
      <w:pPr>
        <w:spacing w:after="0" w:line="240" w:lineRule="auto"/>
        <w:ind w:firstLine="709"/>
        <w:jc w:val="both"/>
        <w:rPr>
          <w:rFonts w:ascii="Arial" w:eastAsia="Calibri" w:hAnsi="Arial" w:cs="Arial"/>
          <w:b/>
          <w:sz w:val="24"/>
          <w:szCs w:val="24"/>
        </w:rPr>
      </w:pPr>
    </w:p>
    <w:p w:rsidR="00A96EE6" w:rsidRDefault="00A96EE6" w:rsidP="008515DA">
      <w:pPr>
        <w:spacing w:after="0" w:line="240" w:lineRule="auto"/>
        <w:ind w:firstLine="709"/>
        <w:jc w:val="both"/>
        <w:rPr>
          <w:rFonts w:ascii="Arial" w:eastAsia="Calibri" w:hAnsi="Arial" w:cs="Arial"/>
          <w:b/>
          <w:sz w:val="24"/>
          <w:szCs w:val="24"/>
        </w:rPr>
      </w:pPr>
    </w:p>
    <w:p w:rsidR="00A96EE6" w:rsidRDefault="00A96EE6" w:rsidP="008515DA">
      <w:pPr>
        <w:spacing w:after="0" w:line="240" w:lineRule="auto"/>
        <w:ind w:firstLine="709"/>
        <w:jc w:val="both"/>
        <w:rPr>
          <w:rFonts w:ascii="Arial" w:eastAsia="Calibri" w:hAnsi="Arial" w:cs="Arial"/>
          <w:b/>
          <w:sz w:val="24"/>
          <w:szCs w:val="24"/>
        </w:rPr>
      </w:pPr>
    </w:p>
    <w:p w:rsidR="00A96EE6" w:rsidRDefault="00A96EE6" w:rsidP="008515DA">
      <w:pPr>
        <w:spacing w:after="0" w:line="240" w:lineRule="auto"/>
        <w:ind w:firstLine="709"/>
        <w:jc w:val="both"/>
        <w:rPr>
          <w:rFonts w:ascii="Arial" w:eastAsia="Calibri" w:hAnsi="Arial" w:cs="Arial"/>
          <w:b/>
          <w:sz w:val="24"/>
          <w:szCs w:val="24"/>
        </w:rPr>
      </w:pPr>
    </w:p>
    <w:p w:rsidR="00A96EE6" w:rsidRDefault="00A96EE6" w:rsidP="008515DA">
      <w:pPr>
        <w:spacing w:after="0" w:line="240" w:lineRule="auto"/>
        <w:ind w:firstLine="709"/>
        <w:jc w:val="both"/>
        <w:rPr>
          <w:rFonts w:ascii="Arial" w:eastAsia="Calibri" w:hAnsi="Arial" w:cs="Arial"/>
          <w:b/>
          <w:sz w:val="24"/>
          <w:szCs w:val="24"/>
        </w:rPr>
      </w:pPr>
    </w:p>
    <w:p w:rsidR="00A96EE6" w:rsidRDefault="00A96EE6" w:rsidP="008515DA">
      <w:pPr>
        <w:spacing w:after="0" w:line="240" w:lineRule="auto"/>
        <w:ind w:firstLine="709"/>
        <w:jc w:val="both"/>
        <w:rPr>
          <w:rFonts w:ascii="Arial" w:eastAsia="Calibri" w:hAnsi="Arial" w:cs="Arial"/>
          <w:b/>
          <w:sz w:val="24"/>
          <w:szCs w:val="24"/>
        </w:rPr>
      </w:pPr>
    </w:p>
    <w:p w:rsidR="00A96EE6" w:rsidRDefault="00A96EE6" w:rsidP="008515DA">
      <w:pPr>
        <w:spacing w:after="0" w:line="240" w:lineRule="auto"/>
        <w:ind w:firstLine="709"/>
        <w:jc w:val="both"/>
        <w:rPr>
          <w:rFonts w:ascii="Arial" w:eastAsia="Calibri" w:hAnsi="Arial" w:cs="Arial"/>
          <w:b/>
          <w:sz w:val="24"/>
          <w:szCs w:val="24"/>
        </w:rPr>
      </w:pPr>
    </w:p>
    <w:p w:rsidR="008D3640" w:rsidRDefault="008D3640" w:rsidP="008515DA">
      <w:pPr>
        <w:spacing w:after="0" w:line="240" w:lineRule="auto"/>
        <w:ind w:firstLine="709"/>
        <w:jc w:val="both"/>
        <w:rPr>
          <w:rFonts w:ascii="Arial" w:eastAsia="Calibri" w:hAnsi="Arial" w:cs="Arial"/>
          <w:b/>
          <w:sz w:val="24"/>
          <w:szCs w:val="24"/>
        </w:rPr>
      </w:pPr>
    </w:p>
    <w:p w:rsidR="008D3640" w:rsidRDefault="008D3640" w:rsidP="008515DA">
      <w:pPr>
        <w:spacing w:after="0" w:line="240" w:lineRule="auto"/>
        <w:ind w:firstLine="709"/>
        <w:jc w:val="both"/>
        <w:rPr>
          <w:rFonts w:ascii="Arial" w:eastAsia="Calibri" w:hAnsi="Arial" w:cs="Arial"/>
          <w:b/>
          <w:sz w:val="24"/>
          <w:szCs w:val="24"/>
        </w:rPr>
      </w:pPr>
    </w:p>
    <w:p w:rsidR="008D3640" w:rsidRDefault="008D3640" w:rsidP="008515DA">
      <w:pPr>
        <w:spacing w:after="0" w:line="240" w:lineRule="auto"/>
        <w:ind w:firstLine="709"/>
        <w:jc w:val="both"/>
        <w:rPr>
          <w:rFonts w:ascii="Arial" w:eastAsia="Calibri" w:hAnsi="Arial" w:cs="Arial"/>
          <w:b/>
          <w:sz w:val="24"/>
          <w:szCs w:val="24"/>
        </w:rPr>
      </w:pPr>
    </w:p>
    <w:p w:rsidR="00A96EE6" w:rsidRDefault="00A96EE6" w:rsidP="008515DA">
      <w:pPr>
        <w:spacing w:after="0" w:line="240" w:lineRule="auto"/>
        <w:ind w:firstLine="709"/>
        <w:jc w:val="both"/>
        <w:rPr>
          <w:rFonts w:ascii="Arial" w:eastAsia="Calibri" w:hAnsi="Arial" w:cs="Arial"/>
          <w:b/>
          <w:sz w:val="24"/>
          <w:szCs w:val="24"/>
        </w:rPr>
      </w:pPr>
    </w:p>
    <w:p w:rsidR="00A96EE6" w:rsidRDefault="00A96EE6" w:rsidP="001C614D">
      <w:pPr>
        <w:spacing w:after="0" w:line="240" w:lineRule="auto"/>
        <w:jc w:val="both"/>
        <w:rPr>
          <w:rFonts w:ascii="Arial" w:eastAsia="Calibri" w:hAnsi="Arial" w:cs="Arial"/>
          <w:b/>
          <w:sz w:val="24"/>
          <w:szCs w:val="24"/>
        </w:rPr>
      </w:pPr>
    </w:p>
    <w:p w:rsidR="00A96EE6" w:rsidRPr="008515DA" w:rsidRDefault="00A96EE6"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numPr>
          <w:ilvl w:val="0"/>
          <w:numId w:val="3"/>
        </w:numPr>
        <w:spacing w:after="0" w:line="240" w:lineRule="auto"/>
        <w:jc w:val="both"/>
        <w:rPr>
          <w:rFonts w:ascii="Arial" w:eastAsia="Calibri" w:hAnsi="Arial" w:cs="Arial"/>
          <w:b/>
          <w:sz w:val="24"/>
          <w:szCs w:val="24"/>
        </w:rPr>
      </w:pPr>
      <w:r w:rsidRPr="008515DA">
        <w:rPr>
          <w:rFonts w:ascii="Arial" w:eastAsia="Calibri" w:hAnsi="Arial" w:cs="Arial"/>
          <w:b/>
          <w:sz w:val="24"/>
          <w:szCs w:val="24"/>
        </w:rPr>
        <w:lastRenderedPageBreak/>
        <w:t xml:space="preserve">СТРУКТУРА И СОДЕРЖАНИЕ УЧЕБНОЙ ДИСЦИПЛИНЫ </w:t>
      </w: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r w:rsidRPr="008515DA">
        <w:rPr>
          <w:rFonts w:ascii="Arial" w:eastAsia="Calibri" w:hAnsi="Arial" w:cs="Arial"/>
          <w:b/>
          <w:sz w:val="24"/>
          <w:szCs w:val="24"/>
        </w:rPr>
        <w:t>2.1. Объем учебной дисциплины и виды учебной работы</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62"/>
        <w:gridCol w:w="2602"/>
      </w:tblGrid>
      <w:tr w:rsidR="00AE1488" w:rsidRPr="00985450" w:rsidTr="00DF0001">
        <w:trPr>
          <w:trHeight w:val="55"/>
        </w:trPr>
        <w:tc>
          <w:tcPr>
            <w:tcW w:w="3681" w:type="pct"/>
            <w:vAlign w:val="center"/>
          </w:tcPr>
          <w:p w:rsidR="00AE1488" w:rsidRPr="00985450" w:rsidRDefault="00AE1488" w:rsidP="00DF0001">
            <w:pPr>
              <w:suppressAutoHyphens/>
              <w:spacing w:after="0" w:line="240" w:lineRule="auto"/>
              <w:rPr>
                <w:rFonts w:ascii="Arial" w:hAnsi="Arial" w:cs="Arial"/>
                <w:b/>
              </w:rPr>
            </w:pPr>
            <w:r w:rsidRPr="00985450">
              <w:rPr>
                <w:rFonts w:ascii="Arial" w:hAnsi="Arial" w:cs="Arial"/>
                <w:b/>
              </w:rPr>
              <w:t>Вид учебной работы</w:t>
            </w:r>
          </w:p>
        </w:tc>
        <w:tc>
          <w:tcPr>
            <w:tcW w:w="1319" w:type="pct"/>
            <w:vAlign w:val="center"/>
          </w:tcPr>
          <w:p w:rsidR="00AE1488" w:rsidRPr="00985450" w:rsidRDefault="00AE1488" w:rsidP="00DF0001">
            <w:pPr>
              <w:suppressAutoHyphens/>
              <w:spacing w:after="0" w:line="240" w:lineRule="auto"/>
              <w:rPr>
                <w:rFonts w:ascii="Arial" w:hAnsi="Arial" w:cs="Arial"/>
                <w:b/>
                <w:iCs/>
              </w:rPr>
            </w:pPr>
            <w:r w:rsidRPr="00985450">
              <w:rPr>
                <w:rFonts w:ascii="Arial" w:hAnsi="Arial" w:cs="Arial"/>
                <w:b/>
                <w:iCs/>
              </w:rPr>
              <w:t>Объем в часах</w:t>
            </w:r>
          </w:p>
        </w:tc>
      </w:tr>
      <w:tr w:rsidR="00AE1488" w:rsidRPr="00985450" w:rsidTr="00DF0001">
        <w:trPr>
          <w:trHeight w:val="490"/>
        </w:trPr>
        <w:tc>
          <w:tcPr>
            <w:tcW w:w="3681" w:type="pct"/>
            <w:vAlign w:val="center"/>
          </w:tcPr>
          <w:p w:rsidR="00AE1488" w:rsidRPr="00985450" w:rsidRDefault="00AE1488" w:rsidP="00DF0001">
            <w:pPr>
              <w:suppressAutoHyphens/>
              <w:spacing w:after="0"/>
              <w:rPr>
                <w:rFonts w:ascii="Arial" w:hAnsi="Arial" w:cs="Arial"/>
                <w:b/>
              </w:rPr>
            </w:pPr>
            <w:r w:rsidRPr="00985450">
              <w:rPr>
                <w:rFonts w:ascii="Arial" w:hAnsi="Arial" w:cs="Arial"/>
                <w:b/>
                <w:sz w:val="24"/>
                <w:szCs w:val="24"/>
              </w:rPr>
              <w:t>Объем образовательной программы учебной дисциплины</w:t>
            </w:r>
          </w:p>
        </w:tc>
        <w:tc>
          <w:tcPr>
            <w:tcW w:w="1319" w:type="pct"/>
            <w:vAlign w:val="center"/>
          </w:tcPr>
          <w:p w:rsidR="00AE1488" w:rsidRPr="00985450" w:rsidRDefault="00AE1488" w:rsidP="00DF0001">
            <w:pPr>
              <w:suppressAutoHyphens/>
              <w:spacing w:after="0"/>
              <w:rPr>
                <w:rFonts w:ascii="Arial" w:hAnsi="Arial" w:cs="Arial"/>
                <w:iCs/>
              </w:rPr>
            </w:pPr>
            <w:r w:rsidRPr="00985450">
              <w:rPr>
                <w:rFonts w:ascii="Arial" w:hAnsi="Arial" w:cs="Arial"/>
                <w:iCs/>
              </w:rPr>
              <w:t>32</w:t>
            </w:r>
          </w:p>
        </w:tc>
      </w:tr>
      <w:tr w:rsidR="00AE1488" w:rsidRPr="00985450" w:rsidTr="00DF0001">
        <w:trPr>
          <w:trHeight w:val="336"/>
        </w:trPr>
        <w:tc>
          <w:tcPr>
            <w:tcW w:w="5000" w:type="pct"/>
            <w:gridSpan w:val="2"/>
            <w:vAlign w:val="center"/>
          </w:tcPr>
          <w:p w:rsidR="00AE1488" w:rsidRPr="00985450" w:rsidRDefault="00AE1488" w:rsidP="00DF0001">
            <w:pPr>
              <w:suppressAutoHyphens/>
              <w:spacing w:after="0"/>
              <w:rPr>
                <w:rFonts w:ascii="Arial" w:hAnsi="Arial" w:cs="Arial"/>
                <w:iCs/>
              </w:rPr>
            </w:pPr>
            <w:r w:rsidRPr="00985450">
              <w:rPr>
                <w:rFonts w:ascii="Arial" w:hAnsi="Arial" w:cs="Arial"/>
              </w:rPr>
              <w:t>в т. ч.:</w:t>
            </w:r>
          </w:p>
        </w:tc>
      </w:tr>
      <w:tr w:rsidR="00AE1488" w:rsidRPr="00985450" w:rsidTr="00DF0001">
        <w:trPr>
          <w:trHeight w:val="490"/>
        </w:trPr>
        <w:tc>
          <w:tcPr>
            <w:tcW w:w="3681" w:type="pct"/>
            <w:vAlign w:val="center"/>
          </w:tcPr>
          <w:p w:rsidR="00AE1488" w:rsidRPr="00985450" w:rsidRDefault="00AE1488" w:rsidP="00DF0001">
            <w:pPr>
              <w:suppressAutoHyphens/>
              <w:spacing w:after="0"/>
              <w:rPr>
                <w:rFonts w:ascii="Arial" w:hAnsi="Arial" w:cs="Arial"/>
              </w:rPr>
            </w:pPr>
            <w:r w:rsidRPr="00985450">
              <w:rPr>
                <w:rFonts w:ascii="Arial" w:hAnsi="Arial" w:cs="Arial"/>
              </w:rPr>
              <w:t>теоретическое обучение</w:t>
            </w:r>
          </w:p>
        </w:tc>
        <w:tc>
          <w:tcPr>
            <w:tcW w:w="1319" w:type="pct"/>
            <w:vAlign w:val="center"/>
          </w:tcPr>
          <w:p w:rsidR="00AE1488" w:rsidRPr="00985450" w:rsidRDefault="00AE1488" w:rsidP="00DF0001">
            <w:pPr>
              <w:suppressAutoHyphens/>
              <w:spacing w:after="0"/>
              <w:rPr>
                <w:rFonts w:ascii="Arial" w:hAnsi="Arial" w:cs="Arial"/>
                <w:iCs/>
              </w:rPr>
            </w:pPr>
            <w:r>
              <w:rPr>
                <w:rFonts w:ascii="Arial" w:hAnsi="Arial" w:cs="Arial"/>
                <w:iCs/>
              </w:rPr>
              <w:t>32</w:t>
            </w:r>
          </w:p>
        </w:tc>
      </w:tr>
      <w:tr w:rsidR="00AE1488" w:rsidRPr="00985450" w:rsidTr="00DF0001">
        <w:trPr>
          <w:trHeight w:val="490"/>
        </w:trPr>
        <w:tc>
          <w:tcPr>
            <w:tcW w:w="3681" w:type="pct"/>
            <w:vAlign w:val="center"/>
          </w:tcPr>
          <w:p w:rsidR="00AE1488" w:rsidRPr="00985450" w:rsidRDefault="00AE1488" w:rsidP="00DF0001">
            <w:pPr>
              <w:suppressAutoHyphens/>
              <w:spacing w:after="0"/>
              <w:rPr>
                <w:rFonts w:ascii="Arial" w:hAnsi="Arial" w:cs="Arial"/>
              </w:rPr>
            </w:pPr>
            <w:r w:rsidRPr="00985450">
              <w:rPr>
                <w:rFonts w:ascii="Arial" w:hAnsi="Arial" w:cs="Arial"/>
                <w:i/>
                <w:sz w:val="24"/>
                <w:szCs w:val="24"/>
              </w:rPr>
              <w:t>практические занятия</w:t>
            </w:r>
          </w:p>
        </w:tc>
        <w:tc>
          <w:tcPr>
            <w:tcW w:w="1319" w:type="pct"/>
            <w:vAlign w:val="center"/>
          </w:tcPr>
          <w:p w:rsidR="00AE1488" w:rsidRPr="00985450" w:rsidRDefault="00AE1488" w:rsidP="00DF0001">
            <w:pPr>
              <w:suppressAutoHyphens/>
              <w:spacing w:after="0"/>
              <w:rPr>
                <w:rFonts w:ascii="Arial" w:hAnsi="Arial" w:cs="Arial"/>
                <w:iCs/>
              </w:rPr>
            </w:pPr>
            <w:r>
              <w:rPr>
                <w:rFonts w:ascii="Arial" w:hAnsi="Arial" w:cs="Arial"/>
                <w:iCs/>
              </w:rPr>
              <w:t>0</w:t>
            </w:r>
          </w:p>
        </w:tc>
      </w:tr>
      <w:tr w:rsidR="00AE1488" w:rsidRPr="00985450" w:rsidTr="00DF0001">
        <w:trPr>
          <w:trHeight w:val="490"/>
        </w:trPr>
        <w:tc>
          <w:tcPr>
            <w:tcW w:w="3681" w:type="pct"/>
          </w:tcPr>
          <w:p w:rsidR="00AE1488" w:rsidRPr="00985450" w:rsidRDefault="00AE1488" w:rsidP="00DF0001">
            <w:pPr>
              <w:pBdr>
                <w:top w:val="none" w:sz="4" w:space="0" w:color="000000"/>
                <w:left w:val="none" w:sz="4" w:space="0" w:color="000000"/>
                <w:bottom w:val="none" w:sz="4" w:space="0" w:color="000000"/>
                <w:right w:val="none" w:sz="4" w:space="0" w:color="000000"/>
              </w:pBdr>
              <w:spacing w:after="0"/>
              <w:jc w:val="both"/>
              <w:rPr>
                <w:rFonts w:ascii="Arial" w:hAnsi="Arial" w:cs="Arial"/>
                <w:b/>
                <w:sz w:val="24"/>
                <w:szCs w:val="24"/>
              </w:rPr>
            </w:pPr>
            <w:r w:rsidRPr="00985450">
              <w:rPr>
                <w:rFonts w:ascii="Arial" w:hAnsi="Arial" w:cs="Arial"/>
                <w:b/>
                <w:sz w:val="24"/>
                <w:szCs w:val="24"/>
              </w:rPr>
              <w:t xml:space="preserve">Промежуточная аттестация </w:t>
            </w:r>
            <w:r w:rsidRPr="00F919C9">
              <w:rPr>
                <w:rFonts w:ascii="Arial" w:hAnsi="Arial" w:cs="Arial"/>
                <w:sz w:val="24"/>
                <w:szCs w:val="24"/>
              </w:rPr>
              <w:t>(контрольная работа)</w:t>
            </w:r>
          </w:p>
        </w:tc>
        <w:tc>
          <w:tcPr>
            <w:tcW w:w="1319" w:type="pct"/>
            <w:vAlign w:val="center"/>
          </w:tcPr>
          <w:p w:rsidR="00AE1488" w:rsidRPr="00985450" w:rsidRDefault="00AE1488" w:rsidP="00DF0001">
            <w:pPr>
              <w:pBdr>
                <w:top w:val="none" w:sz="4" w:space="0" w:color="000000"/>
                <w:left w:val="none" w:sz="4" w:space="0" w:color="000000"/>
                <w:bottom w:val="none" w:sz="4" w:space="0" w:color="000000"/>
                <w:right w:val="none" w:sz="4" w:space="0" w:color="000000"/>
              </w:pBdr>
              <w:spacing w:after="0"/>
              <w:ind w:firstLine="708"/>
              <w:rPr>
                <w:rFonts w:ascii="Arial" w:hAnsi="Arial" w:cs="Arial"/>
                <w:b/>
                <w:sz w:val="24"/>
                <w:szCs w:val="24"/>
              </w:rPr>
            </w:pPr>
          </w:p>
        </w:tc>
      </w:tr>
    </w:tbl>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i/>
          <w:sz w:val="24"/>
          <w:szCs w:val="24"/>
        </w:rPr>
      </w:pPr>
    </w:p>
    <w:p w:rsidR="008515DA" w:rsidRPr="008515DA" w:rsidRDefault="008515DA" w:rsidP="008515DA">
      <w:pPr>
        <w:spacing w:after="0" w:line="240" w:lineRule="auto"/>
        <w:ind w:firstLine="709"/>
        <w:jc w:val="both"/>
        <w:rPr>
          <w:rFonts w:ascii="Arial" w:eastAsia="Calibri" w:hAnsi="Arial" w:cs="Arial"/>
          <w:b/>
          <w:i/>
          <w:sz w:val="24"/>
          <w:szCs w:val="24"/>
        </w:rPr>
        <w:sectPr w:rsidR="008515DA" w:rsidRPr="008515DA" w:rsidSect="001C614D">
          <w:footerReference w:type="default" r:id="rId9"/>
          <w:footnotePr>
            <w:numRestart w:val="eachPage"/>
          </w:footnotePr>
          <w:pgSz w:w="11906" w:h="16838"/>
          <w:pgMar w:top="1134" w:right="1134" w:bottom="1134" w:left="1134" w:header="709" w:footer="709" w:gutter="0"/>
          <w:cols w:space="720"/>
          <w:titlePg/>
          <w:docGrid w:linePitch="299"/>
        </w:sectPr>
      </w:pPr>
    </w:p>
    <w:p w:rsidR="008515DA" w:rsidRDefault="008515DA" w:rsidP="008515DA">
      <w:pPr>
        <w:spacing w:after="0" w:line="240" w:lineRule="auto"/>
        <w:ind w:firstLine="709"/>
        <w:jc w:val="both"/>
        <w:rPr>
          <w:rFonts w:ascii="Arial" w:eastAsia="Calibri" w:hAnsi="Arial" w:cs="Arial"/>
          <w:b/>
          <w:sz w:val="24"/>
          <w:szCs w:val="24"/>
        </w:rPr>
      </w:pPr>
      <w:r w:rsidRPr="008515DA">
        <w:rPr>
          <w:rFonts w:ascii="Arial" w:eastAsia="Calibri" w:hAnsi="Arial" w:cs="Arial"/>
          <w:b/>
          <w:sz w:val="24"/>
          <w:szCs w:val="24"/>
        </w:rPr>
        <w:lastRenderedPageBreak/>
        <w:t>2.2. Тематический план и содержание учебной дисциплины</w:t>
      </w:r>
    </w:p>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7"/>
        <w:gridCol w:w="7722"/>
        <w:gridCol w:w="2807"/>
        <w:gridCol w:w="2025"/>
      </w:tblGrid>
      <w:tr w:rsidR="00AE1488" w:rsidRPr="00985450" w:rsidTr="00DF0001">
        <w:trPr>
          <w:trHeight w:val="20"/>
        </w:trPr>
        <w:tc>
          <w:tcPr>
            <w:tcW w:w="765" w:type="pct"/>
            <w:vAlign w:val="center"/>
          </w:tcPr>
          <w:p w:rsidR="00AE1488" w:rsidRPr="00985450" w:rsidRDefault="00AE1488" w:rsidP="00DF0001">
            <w:pPr>
              <w:suppressAutoHyphens/>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Наименование разделов и тем</w:t>
            </w:r>
          </w:p>
        </w:tc>
        <w:tc>
          <w:tcPr>
            <w:tcW w:w="2605" w:type="pct"/>
            <w:vAlign w:val="center"/>
          </w:tcPr>
          <w:p w:rsidR="00AE1488" w:rsidRPr="00985450" w:rsidRDefault="00AE1488" w:rsidP="00DF0001">
            <w:pPr>
              <w:suppressAutoHyphens/>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Содержание учебного материала и формы организации деятельности </w:t>
            </w:r>
            <w:proofErr w:type="gramStart"/>
            <w:r w:rsidRPr="00985450">
              <w:rPr>
                <w:rFonts w:ascii="Arial" w:eastAsia="Times New Roman" w:hAnsi="Arial" w:cs="Arial"/>
                <w:b/>
                <w:bCs/>
                <w:sz w:val="24"/>
                <w:szCs w:val="24"/>
                <w:lang w:eastAsia="ru-RU"/>
              </w:rPr>
              <w:t>обучающихся</w:t>
            </w:r>
            <w:proofErr w:type="gramEnd"/>
          </w:p>
        </w:tc>
        <w:tc>
          <w:tcPr>
            <w:tcW w:w="947" w:type="pct"/>
            <w:vAlign w:val="center"/>
          </w:tcPr>
          <w:p w:rsidR="00AE1488" w:rsidRPr="00985450" w:rsidRDefault="00AE1488" w:rsidP="00DF0001">
            <w:pPr>
              <w:suppressAutoHyphens/>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Объем, акад. </w:t>
            </w:r>
            <w:proofErr w:type="gramStart"/>
            <w:r w:rsidRPr="00985450">
              <w:rPr>
                <w:rFonts w:ascii="Arial" w:eastAsia="Times New Roman" w:hAnsi="Arial" w:cs="Arial"/>
                <w:b/>
                <w:bCs/>
                <w:sz w:val="24"/>
                <w:szCs w:val="24"/>
                <w:lang w:eastAsia="ru-RU"/>
              </w:rPr>
              <w:t>ч</w:t>
            </w:r>
            <w:proofErr w:type="gramEnd"/>
            <w:r w:rsidRPr="00985450">
              <w:rPr>
                <w:rFonts w:ascii="Arial" w:eastAsia="Times New Roman" w:hAnsi="Arial" w:cs="Arial"/>
                <w:b/>
                <w:bCs/>
                <w:sz w:val="24"/>
                <w:szCs w:val="24"/>
                <w:lang w:eastAsia="ru-RU"/>
              </w:rPr>
              <w:t>. /</w:t>
            </w:r>
          </w:p>
          <w:p w:rsidR="00AE1488" w:rsidRPr="00985450" w:rsidRDefault="00AE1488" w:rsidP="00DF0001">
            <w:pPr>
              <w:suppressAutoHyphens/>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в том числе в форме практической подготовки, акад. </w:t>
            </w:r>
            <w:proofErr w:type="gramStart"/>
            <w:r w:rsidRPr="00985450">
              <w:rPr>
                <w:rFonts w:ascii="Arial" w:eastAsia="Times New Roman" w:hAnsi="Arial" w:cs="Arial"/>
                <w:b/>
                <w:bCs/>
                <w:sz w:val="24"/>
                <w:szCs w:val="24"/>
                <w:lang w:eastAsia="ru-RU"/>
              </w:rPr>
              <w:t>ч</w:t>
            </w:r>
            <w:proofErr w:type="gramEnd"/>
          </w:p>
        </w:tc>
        <w:tc>
          <w:tcPr>
            <w:tcW w:w="683" w:type="pct"/>
            <w:vAlign w:val="center"/>
          </w:tcPr>
          <w:p w:rsidR="00AE1488" w:rsidRPr="00985450" w:rsidRDefault="00AE1488" w:rsidP="00DF0001">
            <w:pPr>
              <w:suppressAutoHyphens/>
              <w:spacing w:after="0" w:line="240" w:lineRule="auto"/>
              <w:jc w:val="center"/>
              <w:rPr>
                <w:rFonts w:ascii="Arial" w:eastAsia="Times New Roman" w:hAnsi="Arial" w:cs="Arial"/>
                <w:b/>
                <w:bCs/>
                <w:sz w:val="24"/>
                <w:szCs w:val="24"/>
                <w:lang w:eastAsia="ru-RU"/>
              </w:rPr>
            </w:pPr>
            <w:r w:rsidRPr="00985450">
              <w:rPr>
                <w:rFonts w:ascii="Arial" w:hAnsi="Arial" w:cs="Arial"/>
                <w:b/>
                <w:bCs/>
              </w:rPr>
              <w:t>Коды компетенций и личностных результатов, формированию которых способствует элемент программы</w:t>
            </w:r>
          </w:p>
        </w:tc>
      </w:tr>
      <w:tr w:rsidR="00AE1488" w:rsidRPr="00985450" w:rsidTr="00DF0001">
        <w:trPr>
          <w:trHeight w:val="371"/>
        </w:trPr>
        <w:tc>
          <w:tcPr>
            <w:tcW w:w="765" w:type="pct"/>
          </w:tcPr>
          <w:p w:rsidR="00AE1488" w:rsidRPr="00985450" w:rsidRDefault="00AE1488" w:rsidP="00DF0001">
            <w:pPr>
              <w:spacing w:after="0" w:line="240" w:lineRule="auto"/>
              <w:jc w:val="center"/>
              <w:rPr>
                <w:rFonts w:ascii="Arial" w:eastAsia="Times New Roman" w:hAnsi="Arial" w:cs="Arial"/>
                <w:bCs/>
                <w:sz w:val="24"/>
                <w:szCs w:val="24"/>
                <w:lang w:eastAsia="ru-RU"/>
              </w:rPr>
            </w:pPr>
            <w:r w:rsidRPr="00985450">
              <w:rPr>
                <w:rFonts w:ascii="Arial" w:eastAsia="Times New Roman" w:hAnsi="Arial" w:cs="Arial"/>
                <w:bCs/>
                <w:sz w:val="24"/>
                <w:szCs w:val="24"/>
                <w:lang w:eastAsia="ru-RU"/>
              </w:rPr>
              <w:t>1</w:t>
            </w:r>
          </w:p>
        </w:tc>
        <w:tc>
          <w:tcPr>
            <w:tcW w:w="2605" w:type="pct"/>
          </w:tcPr>
          <w:p w:rsidR="00AE1488" w:rsidRPr="00985450" w:rsidRDefault="00AE1488" w:rsidP="00DF0001">
            <w:pPr>
              <w:spacing w:after="0" w:line="240" w:lineRule="auto"/>
              <w:jc w:val="center"/>
              <w:rPr>
                <w:rFonts w:ascii="Arial" w:eastAsia="Times New Roman" w:hAnsi="Arial" w:cs="Arial"/>
                <w:bCs/>
                <w:sz w:val="24"/>
                <w:szCs w:val="24"/>
                <w:lang w:eastAsia="ru-RU"/>
              </w:rPr>
            </w:pPr>
            <w:r w:rsidRPr="00985450">
              <w:rPr>
                <w:rFonts w:ascii="Arial" w:eastAsia="Times New Roman" w:hAnsi="Arial" w:cs="Arial"/>
                <w:bCs/>
                <w:sz w:val="24"/>
                <w:szCs w:val="24"/>
                <w:lang w:eastAsia="ru-RU"/>
              </w:rPr>
              <w:t>2</w:t>
            </w:r>
          </w:p>
        </w:tc>
        <w:tc>
          <w:tcPr>
            <w:tcW w:w="947" w:type="pct"/>
          </w:tcPr>
          <w:p w:rsidR="00AE1488" w:rsidRPr="00985450" w:rsidRDefault="00AE1488" w:rsidP="00DF0001">
            <w:pPr>
              <w:spacing w:after="0" w:line="240" w:lineRule="auto"/>
              <w:jc w:val="center"/>
              <w:rPr>
                <w:rFonts w:ascii="Arial" w:eastAsia="Times New Roman" w:hAnsi="Arial" w:cs="Arial"/>
                <w:bCs/>
                <w:sz w:val="24"/>
                <w:szCs w:val="24"/>
                <w:lang w:eastAsia="ru-RU"/>
              </w:rPr>
            </w:pPr>
            <w:r w:rsidRPr="00985450">
              <w:rPr>
                <w:rFonts w:ascii="Arial" w:eastAsia="Times New Roman" w:hAnsi="Arial" w:cs="Arial"/>
                <w:bCs/>
                <w:sz w:val="24"/>
                <w:szCs w:val="24"/>
                <w:lang w:eastAsia="ru-RU"/>
              </w:rPr>
              <w:t>3</w:t>
            </w:r>
          </w:p>
        </w:tc>
        <w:tc>
          <w:tcPr>
            <w:tcW w:w="683" w:type="pct"/>
          </w:tcPr>
          <w:p w:rsidR="00AE1488" w:rsidRPr="00985450" w:rsidRDefault="00AE1488" w:rsidP="00DF0001">
            <w:pPr>
              <w:spacing w:after="0" w:line="240" w:lineRule="auto"/>
              <w:jc w:val="center"/>
              <w:rPr>
                <w:rFonts w:ascii="Arial" w:eastAsia="Times New Roman" w:hAnsi="Arial" w:cs="Arial"/>
                <w:bCs/>
                <w:sz w:val="24"/>
                <w:szCs w:val="24"/>
                <w:lang w:eastAsia="ru-RU"/>
              </w:rPr>
            </w:pPr>
            <w:r w:rsidRPr="00985450">
              <w:rPr>
                <w:rFonts w:ascii="Arial" w:eastAsia="Times New Roman" w:hAnsi="Arial" w:cs="Arial"/>
                <w:bCs/>
                <w:sz w:val="24"/>
                <w:szCs w:val="24"/>
                <w:lang w:eastAsia="ru-RU"/>
              </w:rPr>
              <w:t>4</w:t>
            </w:r>
          </w:p>
        </w:tc>
      </w:tr>
      <w:tr w:rsidR="00AE1488" w:rsidRPr="00985450" w:rsidTr="00DF0001">
        <w:trPr>
          <w:trHeight w:val="340"/>
        </w:trPr>
        <w:tc>
          <w:tcPr>
            <w:tcW w:w="765" w:type="pct"/>
            <w:vMerge w:val="restart"/>
            <w:tcBorders>
              <w:top w:val="single" w:sz="2" w:space="0" w:color="auto"/>
            </w:tcBorders>
          </w:tcPr>
          <w:p w:rsidR="00AE1488" w:rsidRPr="00985450" w:rsidRDefault="00AE1488" w:rsidP="00DF0001">
            <w:pPr>
              <w:spacing w:after="0" w:line="240" w:lineRule="auto"/>
              <w:rPr>
                <w:rFonts w:ascii="Arial" w:eastAsia="Times New Roman" w:hAnsi="Arial" w:cs="Arial"/>
                <w:b/>
                <w:sz w:val="24"/>
                <w:szCs w:val="24"/>
                <w:lang w:eastAsia="ru-RU"/>
              </w:rPr>
            </w:pPr>
            <w:r w:rsidRPr="00985450">
              <w:rPr>
                <w:rFonts w:ascii="Arial" w:eastAsia="Times New Roman" w:hAnsi="Arial" w:cs="Arial"/>
                <w:b/>
                <w:bCs/>
                <w:sz w:val="24"/>
                <w:szCs w:val="24"/>
                <w:lang w:eastAsia="ru-RU"/>
              </w:rPr>
              <w:t>Тема 1. Россия – великая наша держава</w:t>
            </w:r>
          </w:p>
        </w:tc>
        <w:tc>
          <w:tcPr>
            <w:tcW w:w="2605" w:type="pct"/>
            <w:tcBorders>
              <w:bottom w:val="single" w:sz="4" w:space="0" w:color="auto"/>
            </w:tcBorders>
          </w:tcPr>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Содержание учебного материала </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2</w:t>
            </w:r>
          </w:p>
        </w:tc>
        <w:tc>
          <w:tcPr>
            <w:tcW w:w="683" w:type="pct"/>
            <w:vMerge w:val="restart"/>
          </w:tcPr>
          <w:p w:rsidR="00AE1488" w:rsidRPr="00985450" w:rsidRDefault="00AE1488" w:rsidP="00DF0001">
            <w:pPr>
              <w:spacing w:after="0" w:line="240" w:lineRule="auto"/>
              <w:jc w:val="both"/>
              <w:rPr>
                <w:rFonts w:ascii="Arial" w:hAnsi="Arial" w:cs="Arial"/>
                <w:sz w:val="24"/>
                <w:szCs w:val="24"/>
              </w:rPr>
            </w:pPr>
            <w:r w:rsidRPr="00985450">
              <w:rPr>
                <w:rFonts w:ascii="Arial" w:eastAsia="Times New Roman" w:hAnsi="Arial" w:cs="Arial"/>
                <w:sz w:val="24"/>
                <w:szCs w:val="24"/>
                <w:lang w:eastAsia="ru-RU"/>
              </w:rPr>
              <w:t xml:space="preserve">ОК 01, ОК 02, ОК 03, ОК 04, ОК 05, ОК 06, </w:t>
            </w:r>
            <w:r w:rsidRPr="00985450">
              <w:rPr>
                <w:rFonts w:ascii="Arial" w:hAnsi="Arial" w:cs="Arial"/>
                <w:sz w:val="24"/>
                <w:szCs w:val="24"/>
              </w:rPr>
              <w:t>ОК 09</w:t>
            </w:r>
          </w:p>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hAnsi="Arial" w:cs="Arial"/>
                <w:bCs/>
                <w:sz w:val="24"/>
                <w:szCs w:val="24"/>
              </w:rPr>
              <w:t>ЛР 1 - ЛР 12</w:t>
            </w:r>
          </w:p>
        </w:tc>
      </w:tr>
      <w:tr w:rsidR="00AE1488" w:rsidRPr="00985450" w:rsidTr="00DF0001">
        <w:trPr>
          <w:trHeight w:val="20"/>
        </w:trPr>
        <w:tc>
          <w:tcPr>
            <w:tcW w:w="765" w:type="pct"/>
            <w:vMerge/>
            <w:tcBorders>
              <w:bottom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bottom w:val="single" w:sz="2" w:space="0" w:color="auto"/>
            </w:tcBorders>
          </w:tcPr>
          <w:p w:rsidR="00AE1488" w:rsidRPr="00985450" w:rsidRDefault="00AE1488" w:rsidP="00DF0001">
            <w:pPr>
              <w:pStyle w:val="afc"/>
              <w:ind w:left="0" w:firstLine="1"/>
              <w:jc w:val="both"/>
              <w:rPr>
                <w:rFonts w:ascii="Arial" w:hAnsi="Arial" w:cs="Arial"/>
              </w:rPr>
            </w:pPr>
            <w:r w:rsidRPr="00985450">
              <w:rPr>
                <w:rFonts w:ascii="Arial" w:hAnsi="Arial" w:cs="Arial"/>
              </w:rPr>
              <w:t>Гимн России. Становление духовных основ России. Место и роль России в мировом сообществе. Содружество народов России и единство российской цивилизации. Пространство России и его геополитическое, экономическое и культурное значение. Российские инновации и устремленность в будущее.</w:t>
            </w:r>
          </w:p>
        </w:tc>
        <w:tc>
          <w:tcPr>
            <w:tcW w:w="947" w:type="pct"/>
            <w:vAlign w:val="center"/>
          </w:tcPr>
          <w:p w:rsidR="00AE1488" w:rsidRPr="00985450" w:rsidRDefault="00AE1488" w:rsidP="00DF0001">
            <w:pPr>
              <w:spacing w:after="0" w:line="240" w:lineRule="auto"/>
              <w:jc w:val="center"/>
              <w:rPr>
                <w:rFonts w:ascii="Arial" w:eastAsia="Times New Roman" w:hAnsi="Arial" w:cs="Arial"/>
                <w:sz w:val="24"/>
                <w:szCs w:val="24"/>
                <w:lang w:eastAsia="ru-RU"/>
              </w:rPr>
            </w:pPr>
            <w:r w:rsidRPr="00985450">
              <w:rPr>
                <w:rFonts w:ascii="Arial" w:eastAsia="Times New Roman" w:hAnsi="Arial" w:cs="Arial"/>
                <w:sz w:val="24"/>
                <w:szCs w:val="24"/>
                <w:lang w:eastAsia="ru-RU"/>
              </w:rPr>
              <w:t>2</w:t>
            </w:r>
          </w:p>
        </w:tc>
        <w:tc>
          <w:tcPr>
            <w:tcW w:w="683" w:type="pct"/>
            <w:vMerge/>
          </w:tcPr>
          <w:p w:rsidR="00AE1488" w:rsidRPr="00985450" w:rsidRDefault="00AE1488" w:rsidP="00DF0001">
            <w:pPr>
              <w:spacing w:after="0" w:line="240" w:lineRule="auto"/>
              <w:jc w:val="center"/>
              <w:rPr>
                <w:rFonts w:ascii="Arial" w:eastAsia="Times New Roman" w:hAnsi="Arial" w:cs="Arial"/>
                <w:b/>
                <w:bCs/>
                <w:sz w:val="24"/>
                <w:szCs w:val="24"/>
                <w:lang w:eastAsia="ru-RU"/>
              </w:rPr>
            </w:pPr>
          </w:p>
        </w:tc>
      </w:tr>
      <w:tr w:rsidR="00AE1488" w:rsidRPr="00985450" w:rsidTr="00DF0001">
        <w:trPr>
          <w:trHeight w:val="340"/>
        </w:trPr>
        <w:tc>
          <w:tcPr>
            <w:tcW w:w="765" w:type="pct"/>
            <w:vMerge w:val="restart"/>
          </w:tcPr>
          <w:p w:rsidR="00AE1488" w:rsidRPr="00985450" w:rsidRDefault="00AE1488" w:rsidP="00DF0001">
            <w:pPr>
              <w:spacing w:after="0" w:line="240" w:lineRule="auto"/>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Тема 2. Александр Невский как спаситель Руси</w:t>
            </w:r>
          </w:p>
        </w:tc>
        <w:tc>
          <w:tcPr>
            <w:tcW w:w="2605" w:type="pct"/>
          </w:tcPr>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Содержание учебного материала </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2</w:t>
            </w:r>
          </w:p>
        </w:tc>
        <w:tc>
          <w:tcPr>
            <w:tcW w:w="683" w:type="pct"/>
            <w:vMerge w:val="restart"/>
          </w:tcPr>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eastAsia="Times New Roman" w:hAnsi="Arial" w:cs="Arial"/>
                <w:sz w:val="24"/>
                <w:szCs w:val="24"/>
                <w:lang w:eastAsia="ru-RU"/>
              </w:rPr>
              <w:t xml:space="preserve">ОК 01, ОК 02, ОК 03, ОК 05, ОК 06, </w:t>
            </w:r>
            <w:r w:rsidRPr="00985450">
              <w:rPr>
                <w:rFonts w:ascii="Arial" w:hAnsi="Arial" w:cs="Arial"/>
                <w:sz w:val="24"/>
                <w:szCs w:val="24"/>
              </w:rPr>
              <w:t>ОК 09</w:t>
            </w:r>
          </w:p>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hAnsi="Arial" w:cs="Arial"/>
                <w:bCs/>
                <w:sz w:val="24"/>
                <w:szCs w:val="24"/>
              </w:rPr>
              <w:t>ЛР 1 - ЛР 12</w:t>
            </w:r>
          </w:p>
        </w:tc>
      </w:tr>
      <w:tr w:rsidR="00AE1488" w:rsidRPr="00985450" w:rsidTr="00DF0001">
        <w:trPr>
          <w:trHeight w:val="20"/>
        </w:trPr>
        <w:tc>
          <w:tcPr>
            <w:tcW w:w="765" w:type="pct"/>
            <w:vMerge/>
          </w:tcPr>
          <w:p w:rsidR="00AE1488" w:rsidRPr="00985450" w:rsidRDefault="00AE1488" w:rsidP="00DF0001">
            <w:pPr>
              <w:spacing w:after="0" w:line="240" w:lineRule="auto"/>
              <w:jc w:val="both"/>
              <w:rPr>
                <w:rFonts w:ascii="Arial" w:eastAsia="Times New Roman" w:hAnsi="Arial" w:cs="Arial"/>
                <w:b/>
                <w:bCs/>
                <w:sz w:val="24"/>
                <w:szCs w:val="24"/>
                <w:lang w:eastAsia="ru-RU"/>
              </w:rPr>
            </w:pPr>
          </w:p>
        </w:tc>
        <w:tc>
          <w:tcPr>
            <w:tcW w:w="2605" w:type="pct"/>
          </w:tcPr>
          <w:p w:rsidR="00AE1488" w:rsidRPr="00985450" w:rsidRDefault="00AE1488" w:rsidP="00DF0001">
            <w:pPr>
              <w:pStyle w:val="afc"/>
              <w:ind w:left="0"/>
              <w:jc w:val="both"/>
              <w:rPr>
                <w:rFonts w:ascii="Arial" w:hAnsi="Arial" w:cs="Arial"/>
              </w:rPr>
            </w:pPr>
            <w:r w:rsidRPr="00985450">
              <w:rPr>
                <w:rFonts w:ascii="Arial" w:hAnsi="Arial" w:cs="Arial"/>
              </w:rPr>
              <w:t xml:space="preserve">Выбор союзников Даниилом Галицким. Александр Ярославович. Невская битва и Ледовое побоище. Столкновение двух христианских течений: православие и католичество. </w:t>
            </w:r>
            <w:proofErr w:type="spellStart"/>
            <w:r w:rsidRPr="00985450">
              <w:rPr>
                <w:rFonts w:ascii="Arial" w:hAnsi="Arial" w:cs="Arial"/>
              </w:rPr>
              <w:t>Любечский</w:t>
            </w:r>
            <w:proofErr w:type="spellEnd"/>
            <w:r w:rsidRPr="00985450">
              <w:rPr>
                <w:rFonts w:ascii="Arial" w:hAnsi="Arial" w:cs="Arial"/>
              </w:rPr>
              <w:t xml:space="preserve"> съезд.  Русь и Орда. Отношение Александра с Ордой. </w:t>
            </w:r>
          </w:p>
        </w:tc>
        <w:tc>
          <w:tcPr>
            <w:tcW w:w="947" w:type="pct"/>
            <w:vAlign w:val="center"/>
          </w:tcPr>
          <w:p w:rsidR="00AE1488" w:rsidRPr="00985450" w:rsidRDefault="00AE1488" w:rsidP="00DF0001">
            <w:pPr>
              <w:spacing w:after="0" w:line="240" w:lineRule="auto"/>
              <w:jc w:val="center"/>
              <w:rPr>
                <w:rFonts w:ascii="Arial" w:eastAsia="Times New Roman" w:hAnsi="Arial" w:cs="Arial"/>
                <w:sz w:val="24"/>
                <w:szCs w:val="24"/>
                <w:lang w:eastAsia="ru-RU"/>
              </w:rPr>
            </w:pPr>
            <w:r w:rsidRPr="00985450">
              <w:rPr>
                <w:rFonts w:ascii="Arial" w:eastAsia="Times New Roman" w:hAnsi="Arial" w:cs="Arial"/>
                <w:sz w:val="24"/>
                <w:szCs w:val="24"/>
                <w:lang w:eastAsia="ru-RU"/>
              </w:rPr>
              <w:t>2</w:t>
            </w:r>
          </w:p>
        </w:tc>
        <w:tc>
          <w:tcPr>
            <w:tcW w:w="683" w:type="pct"/>
            <w:vMerge/>
          </w:tcPr>
          <w:p w:rsidR="00AE1488" w:rsidRPr="00985450" w:rsidRDefault="00AE1488" w:rsidP="00DF0001">
            <w:pPr>
              <w:spacing w:after="0" w:line="240" w:lineRule="auto"/>
              <w:jc w:val="center"/>
              <w:rPr>
                <w:rFonts w:ascii="Arial" w:eastAsia="Times New Roman" w:hAnsi="Arial" w:cs="Arial"/>
                <w:b/>
                <w:bCs/>
                <w:sz w:val="24"/>
                <w:szCs w:val="24"/>
                <w:lang w:eastAsia="ru-RU"/>
              </w:rPr>
            </w:pPr>
          </w:p>
        </w:tc>
      </w:tr>
      <w:tr w:rsidR="00AE1488" w:rsidRPr="00985450" w:rsidTr="00DF0001">
        <w:trPr>
          <w:trHeight w:val="114"/>
        </w:trPr>
        <w:tc>
          <w:tcPr>
            <w:tcW w:w="765" w:type="pct"/>
            <w:vMerge w:val="restart"/>
          </w:tcPr>
          <w:p w:rsidR="00AE1488" w:rsidRPr="00985450" w:rsidRDefault="00AE1488" w:rsidP="00DF0001">
            <w:pPr>
              <w:tabs>
                <w:tab w:val="right" w:pos="2051"/>
              </w:tabs>
              <w:spacing w:after="0" w:line="240" w:lineRule="auto"/>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Тема 3. Смута и её преодоление</w:t>
            </w:r>
          </w:p>
        </w:tc>
        <w:tc>
          <w:tcPr>
            <w:tcW w:w="2605" w:type="pct"/>
          </w:tcPr>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Содержание учебного материала</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2</w:t>
            </w:r>
          </w:p>
        </w:tc>
        <w:tc>
          <w:tcPr>
            <w:tcW w:w="683" w:type="pct"/>
            <w:vMerge w:val="restart"/>
          </w:tcPr>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eastAsia="Times New Roman" w:hAnsi="Arial" w:cs="Arial"/>
                <w:sz w:val="24"/>
                <w:szCs w:val="24"/>
                <w:lang w:eastAsia="ru-RU"/>
              </w:rPr>
              <w:t xml:space="preserve">ОК 01, ОК 02, ОК 03, ОК 05, ОК 06, </w:t>
            </w:r>
            <w:r w:rsidRPr="00985450">
              <w:rPr>
                <w:rFonts w:ascii="Arial" w:hAnsi="Arial" w:cs="Arial"/>
                <w:sz w:val="24"/>
                <w:szCs w:val="24"/>
              </w:rPr>
              <w:t>ОК 09</w:t>
            </w:r>
          </w:p>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hAnsi="Arial" w:cs="Arial"/>
                <w:bCs/>
                <w:sz w:val="24"/>
                <w:szCs w:val="24"/>
              </w:rPr>
              <w:t>ЛР 1 - ЛР 12</w:t>
            </w:r>
          </w:p>
        </w:tc>
      </w:tr>
      <w:tr w:rsidR="00AE1488" w:rsidRPr="00985450" w:rsidTr="00DF0001">
        <w:trPr>
          <w:trHeight w:val="340"/>
        </w:trPr>
        <w:tc>
          <w:tcPr>
            <w:tcW w:w="765" w:type="pct"/>
            <w:vMerge/>
          </w:tcPr>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Pr>
          <w:p w:rsidR="00AE1488" w:rsidRPr="00985450" w:rsidRDefault="00AE1488" w:rsidP="00DF0001">
            <w:pPr>
              <w:spacing w:after="0" w:line="240" w:lineRule="auto"/>
              <w:jc w:val="both"/>
              <w:rPr>
                <w:rFonts w:ascii="Arial" w:eastAsia="Times New Roman" w:hAnsi="Arial" w:cs="Arial"/>
                <w:bCs/>
                <w:sz w:val="24"/>
                <w:szCs w:val="24"/>
                <w:lang w:eastAsia="ru-RU"/>
              </w:rPr>
            </w:pPr>
            <w:r w:rsidRPr="00985450">
              <w:rPr>
                <w:rFonts w:ascii="Arial" w:eastAsia="Times New Roman" w:hAnsi="Arial" w:cs="Arial"/>
                <w:bCs/>
                <w:sz w:val="24"/>
                <w:szCs w:val="24"/>
                <w:lang w:eastAsia="ru-RU"/>
              </w:rPr>
              <w:t xml:space="preserve">Династический кризис и причины Смутного времени. Избрание государей посредством народного голосования. Столкновение с иностранными захватчиками и зарождение гражданско-патриотической идентичности в ходе 1-2 </w:t>
            </w:r>
            <w:proofErr w:type="gramStart"/>
            <w:r w:rsidRPr="00985450">
              <w:rPr>
                <w:rFonts w:ascii="Arial" w:eastAsia="Times New Roman" w:hAnsi="Arial" w:cs="Arial"/>
                <w:bCs/>
                <w:sz w:val="24"/>
                <w:szCs w:val="24"/>
                <w:lang w:eastAsia="ru-RU"/>
              </w:rPr>
              <w:t>народного</w:t>
            </w:r>
            <w:proofErr w:type="gramEnd"/>
            <w:r w:rsidRPr="00985450">
              <w:rPr>
                <w:rFonts w:ascii="Arial" w:eastAsia="Times New Roman" w:hAnsi="Arial" w:cs="Arial"/>
                <w:bCs/>
                <w:sz w:val="24"/>
                <w:szCs w:val="24"/>
                <w:lang w:eastAsia="ru-RU"/>
              </w:rPr>
              <w:t xml:space="preserve"> ополчений.</w:t>
            </w:r>
          </w:p>
        </w:tc>
        <w:tc>
          <w:tcPr>
            <w:tcW w:w="947" w:type="pct"/>
            <w:vAlign w:val="center"/>
          </w:tcPr>
          <w:p w:rsidR="00AE1488" w:rsidRPr="00985450" w:rsidRDefault="00AE1488" w:rsidP="00DF0001">
            <w:pPr>
              <w:spacing w:after="0" w:line="240" w:lineRule="auto"/>
              <w:jc w:val="center"/>
              <w:rPr>
                <w:rFonts w:ascii="Arial" w:eastAsia="Times New Roman" w:hAnsi="Arial" w:cs="Arial"/>
                <w:bCs/>
                <w:sz w:val="24"/>
                <w:szCs w:val="24"/>
                <w:lang w:eastAsia="ru-RU"/>
              </w:rPr>
            </w:pPr>
            <w:r w:rsidRPr="00985450">
              <w:rPr>
                <w:rFonts w:ascii="Arial" w:eastAsia="Times New Roman" w:hAnsi="Arial" w:cs="Arial"/>
                <w:bCs/>
                <w:sz w:val="24"/>
                <w:szCs w:val="24"/>
                <w:lang w:eastAsia="ru-RU"/>
              </w:rPr>
              <w:t>2</w:t>
            </w:r>
          </w:p>
        </w:tc>
        <w:tc>
          <w:tcPr>
            <w:tcW w:w="683" w:type="pct"/>
            <w:vMerge/>
          </w:tcPr>
          <w:p w:rsidR="00AE1488" w:rsidRPr="00985450" w:rsidRDefault="00AE1488" w:rsidP="00DF0001">
            <w:pPr>
              <w:spacing w:after="0" w:line="240" w:lineRule="auto"/>
              <w:jc w:val="center"/>
              <w:rPr>
                <w:rFonts w:ascii="Arial" w:eastAsia="Times New Roman" w:hAnsi="Arial" w:cs="Arial"/>
                <w:b/>
                <w:bCs/>
                <w:sz w:val="24"/>
                <w:szCs w:val="24"/>
                <w:lang w:eastAsia="ru-RU"/>
              </w:rPr>
            </w:pPr>
          </w:p>
        </w:tc>
      </w:tr>
      <w:tr w:rsidR="00AE1488" w:rsidRPr="00985450" w:rsidTr="00DF0001">
        <w:trPr>
          <w:trHeight w:val="340"/>
        </w:trPr>
        <w:tc>
          <w:tcPr>
            <w:tcW w:w="765" w:type="pct"/>
            <w:vMerge w:val="restart"/>
          </w:tcPr>
          <w:p w:rsidR="00AE1488" w:rsidRPr="00985450" w:rsidRDefault="00AE1488" w:rsidP="00DF0001">
            <w:pPr>
              <w:spacing w:after="0" w:line="240" w:lineRule="auto"/>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Тема 4. </w:t>
            </w:r>
            <w:r w:rsidRPr="00235633">
              <w:rPr>
                <w:rFonts w:ascii="Arial" w:eastAsia="Calibri" w:hAnsi="Arial" w:cs="Arial"/>
                <w:bCs/>
                <w:sz w:val="24"/>
                <w:szCs w:val="24"/>
              </w:rPr>
              <w:t>«Идем под царя восточного, православного</w:t>
            </w:r>
            <w:r>
              <w:rPr>
                <w:rFonts w:ascii="Arial" w:eastAsia="Calibri" w:hAnsi="Arial" w:cs="Arial"/>
                <w:bCs/>
                <w:sz w:val="24"/>
                <w:szCs w:val="24"/>
              </w:rPr>
              <w:t>»</w:t>
            </w:r>
          </w:p>
        </w:tc>
        <w:tc>
          <w:tcPr>
            <w:tcW w:w="2605" w:type="pct"/>
          </w:tcPr>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Содержание учебного материала </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2</w:t>
            </w:r>
          </w:p>
        </w:tc>
        <w:tc>
          <w:tcPr>
            <w:tcW w:w="683" w:type="pct"/>
            <w:vMerge w:val="restart"/>
          </w:tcPr>
          <w:p w:rsidR="00AE1488" w:rsidRPr="00985450" w:rsidRDefault="00AE1488" w:rsidP="00DF0001">
            <w:pPr>
              <w:spacing w:after="0" w:line="240" w:lineRule="auto"/>
              <w:jc w:val="both"/>
              <w:rPr>
                <w:rFonts w:ascii="Arial" w:hAnsi="Arial" w:cs="Arial"/>
                <w:sz w:val="24"/>
                <w:szCs w:val="24"/>
              </w:rPr>
            </w:pPr>
            <w:r w:rsidRPr="00985450">
              <w:rPr>
                <w:rFonts w:ascii="Arial" w:eastAsia="Times New Roman" w:hAnsi="Arial" w:cs="Arial"/>
                <w:sz w:val="24"/>
                <w:szCs w:val="24"/>
                <w:lang w:eastAsia="ru-RU"/>
              </w:rPr>
              <w:t xml:space="preserve">ОК 01, ОК 02, ОК 03, ОК 04, ОК 05, ОК 06, </w:t>
            </w:r>
            <w:r w:rsidRPr="00985450">
              <w:rPr>
                <w:rFonts w:ascii="Arial" w:hAnsi="Arial" w:cs="Arial"/>
                <w:sz w:val="24"/>
                <w:szCs w:val="24"/>
              </w:rPr>
              <w:t>ОК 09</w:t>
            </w:r>
          </w:p>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hAnsi="Arial" w:cs="Arial"/>
                <w:bCs/>
                <w:sz w:val="24"/>
                <w:szCs w:val="24"/>
              </w:rPr>
              <w:t>ЛР 1 - ЛР 12</w:t>
            </w:r>
          </w:p>
        </w:tc>
      </w:tr>
      <w:tr w:rsidR="00AE1488" w:rsidRPr="00985450" w:rsidTr="00DF0001">
        <w:trPr>
          <w:trHeight w:val="20"/>
        </w:trPr>
        <w:tc>
          <w:tcPr>
            <w:tcW w:w="765" w:type="pct"/>
            <w:vMerge/>
          </w:tcPr>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Pr>
          <w:p w:rsidR="00AE1488" w:rsidRPr="00985450" w:rsidRDefault="00AE1488" w:rsidP="00DF0001">
            <w:pPr>
              <w:pStyle w:val="afc"/>
              <w:ind w:left="0"/>
              <w:jc w:val="both"/>
              <w:rPr>
                <w:rFonts w:ascii="Arial" w:hAnsi="Arial" w:cs="Arial"/>
              </w:rPr>
            </w:pPr>
            <w:r w:rsidRPr="00985450">
              <w:rPr>
                <w:rFonts w:ascii="Arial" w:hAnsi="Arial" w:cs="Arial"/>
              </w:rPr>
              <w:t xml:space="preserve">Взаимоотношения России и Польши. Вопросы национальной и культурной идентичности приграничных княжеств западной и южной Руси (Запорожское казачество). Борьба за свободу под руководством Богдана Хмельницкого. Земский собор 1653 г. и </w:t>
            </w:r>
            <w:proofErr w:type="spellStart"/>
            <w:r w:rsidRPr="00985450">
              <w:rPr>
                <w:rFonts w:ascii="Arial" w:hAnsi="Arial" w:cs="Arial"/>
              </w:rPr>
              <w:t>Переяславская</w:t>
            </w:r>
            <w:proofErr w:type="spellEnd"/>
            <w:r w:rsidRPr="00985450">
              <w:rPr>
                <w:rFonts w:ascii="Arial" w:hAnsi="Arial" w:cs="Arial"/>
              </w:rPr>
              <w:t xml:space="preserve"> Рада 1654 г.</w:t>
            </w:r>
          </w:p>
        </w:tc>
        <w:tc>
          <w:tcPr>
            <w:tcW w:w="947" w:type="pct"/>
            <w:vAlign w:val="center"/>
          </w:tcPr>
          <w:p w:rsidR="00AE1488" w:rsidRPr="00985450" w:rsidRDefault="00AE1488" w:rsidP="00DF0001">
            <w:pPr>
              <w:spacing w:after="0" w:line="240" w:lineRule="auto"/>
              <w:jc w:val="center"/>
              <w:rPr>
                <w:rFonts w:ascii="Arial" w:eastAsia="Times New Roman" w:hAnsi="Arial" w:cs="Arial"/>
                <w:sz w:val="24"/>
                <w:szCs w:val="24"/>
                <w:lang w:eastAsia="ru-RU"/>
              </w:rPr>
            </w:pPr>
            <w:r w:rsidRPr="00985450">
              <w:rPr>
                <w:rFonts w:ascii="Arial" w:eastAsia="Times New Roman" w:hAnsi="Arial" w:cs="Arial"/>
                <w:sz w:val="24"/>
                <w:szCs w:val="24"/>
                <w:lang w:eastAsia="ru-RU"/>
              </w:rPr>
              <w:t>2</w:t>
            </w:r>
          </w:p>
        </w:tc>
        <w:tc>
          <w:tcPr>
            <w:tcW w:w="683" w:type="pct"/>
            <w:vMerge/>
          </w:tcPr>
          <w:p w:rsidR="00AE1488" w:rsidRPr="00985450" w:rsidRDefault="00AE1488" w:rsidP="00DF0001">
            <w:pPr>
              <w:spacing w:after="0" w:line="240" w:lineRule="auto"/>
              <w:jc w:val="center"/>
              <w:rPr>
                <w:rFonts w:ascii="Arial" w:eastAsia="Times New Roman" w:hAnsi="Arial" w:cs="Arial"/>
                <w:b/>
                <w:bCs/>
                <w:sz w:val="24"/>
                <w:szCs w:val="24"/>
                <w:lang w:eastAsia="ru-RU"/>
              </w:rPr>
            </w:pPr>
          </w:p>
        </w:tc>
      </w:tr>
      <w:tr w:rsidR="00AE1488" w:rsidRPr="00985450" w:rsidTr="00DF0001">
        <w:trPr>
          <w:trHeight w:val="56"/>
        </w:trPr>
        <w:tc>
          <w:tcPr>
            <w:tcW w:w="765" w:type="pct"/>
            <w:vMerge w:val="restart"/>
          </w:tcPr>
          <w:p w:rsidR="00AE1488" w:rsidRPr="00985450" w:rsidRDefault="00AE1488" w:rsidP="00DF0001">
            <w:pPr>
              <w:spacing w:after="0" w:line="240" w:lineRule="auto"/>
              <w:rPr>
                <w:rFonts w:ascii="Arial" w:eastAsia="Times New Roman" w:hAnsi="Arial" w:cs="Arial"/>
                <w:b/>
                <w:sz w:val="24"/>
                <w:szCs w:val="24"/>
                <w:lang w:eastAsia="ru-RU"/>
              </w:rPr>
            </w:pPr>
            <w:r w:rsidRPr="00985450">
              <w:rPr>
                <w:rFonts w:ascii="Arial" w:eastAsia="Times New Roman" w:hAnsi="Arial" w:cs="Arial"/>
                <w:b/>
                <w:bCs/>
                <w:sz w:val="24"/>
                <w:szCs w:val="24"/>
                <w:lang w:eastAsia="ru-RU"/>
              </w:rPr>
              <w:lastRenderedPageBreak/>
              <w:t>Тема 5. Пётр Великий. Строитель великой империи</w:t>
            </w:r>
          </w:p>
        </w:tc>
        <w:tc>
          <w:tcPr>
            <w:tcW w:w="2605" w:type="pct"/>
          </w:tcPr>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Содержание учебного материала </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2</w:t>
            </w:r>
          </w:p>
        </w:tc>
        <w:tc>
          <w:tcPr>
            <w:tcW w:w="683" w:type="pct"/>
            <w:vMerge w:val="restart"/>
          </w:tcPr>
          <w:p w:rsidR="00AE1488" w:rsidRPr="00985450" w:rsidRDefault="00AE1488" w:rsidP="00DF0001">
            <w:pPr>
              <w:spacing w:after="0" w:line="240" w:lineRule="auto"/>
              <w:jc w:val="both"/>
              <w:rPr>
                <w:rFonts w:ascii="Arial" w:hAnsi="Arial" w:cs="Arial"/>
                <w:sz w:val="24"/>
                <w:szCs w:val="24"/>
              </w:rPr>
            </w:pPr>
            <w:r w:rsidRPr="00985450">
              <w:rPr>
                <w:rFonts w:ascii="Arial" w:eastAsia="Times New Roman" w:hAnsi="Arial" w:cs="Arial"/>
                <w:sz w:val="24"/>
                <w:szCs w:val="24"/>
                <w:lang w:eastAsia="ru-RU"/>
              </w:rPr>
              <w:t xml:space="preserve">ОК 01, ОК 02, ОК 03, ОК 04, ОК 05, ОК 06, </w:t>
            </w:r>
            <w:r w:rsidRPr="00985450">
              <w:rPr>
                <w:rFonts w:ascii="Arial" w:hAnsi="Arial" w:cs="Arial"/>
                <w:sz w:val="24"/>
                <w:szCs w:val="24"/>
              </w:rPr>
              <w:t>ОК 09</w:t>
            </w:r>
          </w:p>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hAnsi="Arial" w:cs="Arial"/>
                <w:bCs/>
                <w:sz w:val="24"/>
                <w:szCs w:val="24"/>
              </w:rPr>
              <w:t>ЛР 1 - ЛР 12</w:t>
            </w:r>
          </w:p>
        </w:tc>
      </w:tr>
      <w:tr w:rsidR="00AE1488" w:rsidRPr="00985450" w:rsidTr="00DF0001">
        <w:trPr>
          <w:trHeight w:val="20"/>
        </w:trPr>
        <w:tc>
          <w:tcPr>
            <w:tcW w:w="765" w:type="pct"/>
            <w:vMerge/>
          </w:tcPr>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Pr>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eastAsia="Times New Roman" w:hAnsi="Arial" w:cs="Arial"/>
                <w:sz w:val="24"/>
                <w:szCs w:val="24"/>
                <w:lang w:eastAsia="ru-RU"/>
              </w:rPr>
              <w:t xml:space="preserve">Взаимодействие Петра </w:t>
            </w:r>
            <w:r w:rsidRPr="00985450">
              <w:rPr>
                <w:rFonts w:ascii="Arial" w:eastAsia="Times New Roman" w:hAnsi="Arial" w:cs="Arial"/>
                <w:sz w:val="24"/>
                <w:szCs w:val="24"/>
                <w:lang w:val="en-US" w:eastAsia="ru-RU"/>
              </w:rPr>
              <w:t>I</w:t>
            </w:r>
            <w:r w:rsidRPr="00985450">
              <w:rPr>
                <w:rFonts w:ascii="Arial" w:eastAsia="Times New Roman" w:hAnsi="Arial" w:cs="Arial"/>
                <w:sz w:val="24"/>
                <w:szCs w:val="24"/>
                <w:lang w:eastAsia="ru-RU"/>
              </w:rPr>
              <w:t xml:space="preserve"> с европейскими державами (северная война, </w:t>
            </w:r>
            <w:proofErr w:type="spellStart"/>
            <w:r w:rsidRPr="00985450">
              <w:rPr>
                <w:rFonts w:ascii="Arial" w:eastAsia="Times New Roman" w:hAnsi="Arial" w:cs="Arial"/>
                <w:sz w:val="24"/>
                <w:szCs w:val="24"/>
                <w:lang w:eastAsia="ru-RU"/>
              </w:rPr>
              <w:t>прутские</w:t>
            </w:r>
            <w:proofErr w:type="spellEnd"/>
            <w:r w:rsidRPr="00985450">
              <w:rPr>
                <w:rFonts w:ascii="Arial" w:eastAsia="Times New Roman" w:hAnsi="Arial" w:cs="Arial"/>
                <w:sz w:val="24"/>
                <w:szCs w:val="24"/>
                <w:lang w:eastAsia="ru-RU"/>
              </w:rPr>
              <w:t xml:space="preserve"> походы). Формирование нового курса развития России: </w:t>
            </w:r>
            <w:proofErr w:type="spellStart"/>
            <w:r w:rsidRPr="00985450">
              <w:rPr>
                <w:rFonts w:ascii="Arial" w:eastAsia="Times New Roman" w:hAnsi="Arial" w:cs="Arial"/>
                <w:sz w:val="24"/>
                <w:szCs w:val="24"/>
                <w:lang w:eastAsia="ru-RU"/>
              </w:rPr>
              <w:t>западноориентированный</w:t>
            </w:r>
            <w:proofErr w:type="spellEnd"/>
            <w:r w:rsidRPr="00985450">
              <w:rPr>
                <w:rFonts w:ascii="Arial" w:eastAsia="Times New Roman" w:hAnsi="Arial" w:cs="Arial"/>
                <w:sz w:val="24"/>
                <w:szCs w:val="24"/>
                <w:lang w:eastAsia="ru-RU"/>
              </w:rPr>
              <w:t xml:space="preserve"> подход. Россия – империя. Социальные, экономические и политические изменения в стране. Строительство великой империи: цена и результаты.</w:t>
            </w:r>
          </w:p>
        </w:tc>
        <w:tc>
          <w:tcPr>
            <w:tcW w:w="947" w:type="pct"/>
            <w:vAlign w:val="center"/>
          </w:tcPr>
          <w:p w:rsidR="00AE1488" w:rsidRPr="00985450" w:rsidRDefault="00AE1488" w:rsidP="00DF0001">
            <w:pPr>
              <w:spacing w:after="0" w:line="240" w:lineRule="auto"/>
              <w:jc w:val="center"/>
              <w:rPr>
                <w:rFonts w:ascii="Arial" w:hAnsi="Arial" w:cs="Arial"/>
                <w:sz w:val="24"/>
                <w:szCs w:val="24"/>
              </w:rPr>
            </w:pPr>
            <w:r w:rsidRPr="00985450">
              <w:rPr>
                <w:rFonts w:ascii="Arial" w:hAnsi="Arial" w:cs="Arial"/>
                <w:sz w:val="24"/>
                <w:szCs w:val="24"/>
              </w:rPr>
              <w:t>2</w:t>
            </w:r>
          </w:p>
        </w:tc>
        <w:tc>
          <w:tcPr>
            <w:tcW w:w="683" w:type="pct"/>
            <w:vMerge/>
          </w:tcPr>
          <w:p w:rsidR="00AE1488" w:rsidRPr="00985450" w:rsidRDefault="00AE1488" w:rsidP="00DF0001">
            <w:pPr>
              <w:spacing w:after="0" w:line="240" w:lineRule="auto"/>
              <w:jc w:val="center"/>
              <w:rPr>
                <w:rFonts w:ascii="Arial" w:eastAsia="Times New Roman" w:hAnsi="Arial" w:cs="Arial"/>
                <w:b/>
                <w:bCs/>
                <w:sz w:val="24"/>
                <w:szCs w:val="24"/>
                <w:lang w:eastAsia="ru-RU"/>
              </w:rPr>
            </w:pPr>
          </w:p>
        </w:tc>
      </w:tr>
      <w:tr w:rsidR="00AE1488" w:rsidRPr="00985450" w:rsidTr="00DF0001">
        <w:trPr>
          <w:trHeight w:val="340"/>
        </w:trPr>
        <w:tc>
          <w:tcPr>
            <w:tcW w:w="765" w:type="pct"/>
            <w:vMerge w:val="restart"/>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Тема 6. </w:t>
            </w:r>
            <w:r w:rsidRPr="00F919C9">
              <w:rPr>
                <w:rFonts w:ascii="Arial" w:eastAsia="Calibri" w:hAnsi="Arial" w:cs="Arial"/>
                <w:b/>
                <w:bCs/>
                <w:sz w:val="24"/>
                <w:szCs w:val="24"/>
              </w:rPr>
              <w:t xml:space="preserve">Золотой век Екатерины </w:t>
            </w:r>
            <w:r w:rsidRPr="00F919C9">
              <w:rPr>
                <w:rFonts w:ascii="Arial" w:eastAsia="Calibri" w:hAnsi="Arial" w:cs="Arial"/>
                <w:b/>
                <w:bCs/>
                <w:sz w:val="24"/>
                <w:szCs w:val="24"/>
                <w:lang w:val="en-US"/>
              </w:rPr>
              <w:t>II</w:t>
            </w:r>
            <w:r w:rsidRPr="00985450">
              <w:rPr>
                <w:rFonts w:ascii="Arial" w:eastAsia="Times New Roman" w:hAnsi="Arial" w:cs="Arial"/>
                <w:b/>
                <w:bCs/>
                <w:sz w:val="24"/>
                <w:szCs w:val="24"/>
                <w:lang w:eastAsia="ru-RU"/>
              </w:rPr>
              <w:t xml:space="preserve"> </w:t>
            </w: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Содержание учебного материала </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2</w:t>
            </w:r>
          </w:p>
        </w:tc>
        <w:tc>
          <w:tcPr>
            <w:tcW w:w="683" w:type="pct"/>
            <w:vMerge w:val="restart"/>
          </w:tcPr>
          <w:p w:rsidR="00AE1488" w:rsidRPr="00985450" w:rsidRDefault="00AE1488" w:rsidP="00DF0001">
            <w:pPr>
              <w:spacing w:after="0" w:line="240" w:lineRule="auto"/>
              <w:jc w:val="both"/>
              <w:rPr>
                <w:rFonts w:ascii="Arial" w:hAnsi="Arial" w:cs="Arial"/>
                <w:sz w:val="24"/>
                <w:szCs w:val="24"/>
              </w:rPr>
            </w:pPr>
            <w:r w:rsidRPr="00985450">
              <w:rPr>
                <w:rFonts w:ascii="Arial" w:eastAsia="Times New Roman" w:hAnsi="Arial" w:cs="Arial"/>
                <w:sz w:val="24"/>
                <w:szCs w:val="24"/>
                <w:lang w:eastAsia="ru-RU"/>
              </w:rPr>
              <w:t xml:space="preserve">ОК 01, ОК 02, ОК 03, ОК 04, ОК 05, ОК 06, </w:t>
            </w:r>
            <w:r w:rsidRPr="00985450">
              <w:rPr>
                <w:rFonts w:ascii="Arial" w:hAnsi="Arial" w:cs="Arial"/>
                <w:sz w:val="24"/>
                <w:szCs w:val="24"/>
              </w:rPr>
              <w:t>ОК 09</w:t>
            </w:r>
          </w:p>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hAnsi="Arial" w:cs="Arial"/>
                <w:bCs/>
                <w:sz w:val="24"/>
                <w:szCs w:val="24"/>
              </w:rPr>
              <w:t>ЛР 1 - ЛР 12</w:t>
            </w:r>
          </w:p>
        </w:tc>
      </w:tr>
      <w:tr w:rsidR="00AE1488" w:rsidRPr="00985450" w:rsidTr="00DF0001">
        <w:trPr>
          <w:trHeight w:val="20"/>
        </w:trPr>
        <w:tc>
          <w:tcPr>
            <w:tcW w:w="765" w:type="pct"/>
            <w:vMerge/>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eastAsia="Times New Roman" w:hAnsi="Arial" w:cs="Arial"/>
                <w:sz w:val="24"/>
                <w:szCs w:val="24"/>
                <w:lang w:eastAsia="ru-RU"/>
              </w:rPr>
              <w:t xml:space="preserve">Просвещённый абсолютизм в России. Положение Российской империи в мировом порядке: русско-турецкие войны (присоединение Крыма), разделы Речи </w:t>
            </w:r>
            <w:proofErr w:type="spellStart"/>
            <w:r w:rsidRPr="00985450">
              <w:rPr>
                <w:rFonts w:ascii="Arial" w:eastAsia="Times New Roman" w:hAnsi="Arial" w:cs="Arial"/>
                <w:sz w:val="24"/>
                <w:szCs w:val="24"/>
                <w:lang w:eastAsia="ru-RU"/>
              </w:rPr>
              <w:t>Посполитой</w:t>
            </w:r>
            <w:proofErr w:type="spellEnd"/>
            <w:r w:rsidRPr="00985450">
              <w:rPr>
                <w:rFonts w:ascii="Arial" w:eastAsia="Times New Roman" w:hAnsi="Arial" w:cs="Arial"/>
                <w:sz w:val="24"/>
                <w:szCs w:val="24"/>
                <w:lang w:eastAsia="ru-RU"/>
              </w:rPr>
              <w:t>. Расцвет культуры Российской импер</w:t>
            </w:r>
            <w:proofErr w:type="gramStart"/>
            <w:r w:rsidRPr="00985450">
              <w:rPr>
                <w:rFonts w:ascii="Arial" w:eastAsia="Times New Roman" w:hAnsi="Arial" w:cs="Arial"/>
                <w:sz w:val="24"/>
                <w:szCs w:val="24"/>
                <w:lang w:eastAsia="ru-RU"/>
              </w:rPr>
              <w:t>ии и её</w:t>
            </w:r>
            <w:proofErr w:type="gramEnd"/>
            <w:r w:rsidRPr="00985450">
              <w:rPr>
                <w:rFonts w:ascii="Arial" w:eastAsia="Times New Roman" w:hAnsi="Arial" w:cs="Arial"/>
                <w:sz w:val="24"/>
                <w:szCs w:val="24"/>
                <w:lang w:eastAsia="ru-RU"/>
              </w:rPr>
              <w:t xml:space="preserve"> значение в мире. Строительство городов в Северном Причерноморье. </w:t>
            </w:r>
          </w:p>
        </w:tc>
        <w:tc>
          <w:tcPr>
            <w:tcW w:w="947" w:type="pct"/>
            <w:vAlign w:val="center"/>
          </w:tcPr>
          <w:p w:rsidR="00AE1488" w:rsidRPr="00985450" w:rsidRDefault="00AE1488" w:rsidP="00DF0001">
            <w:pPr>
              <w:spacing w:after="0" w:line="240" w:lineRule="auto"/>
              <w:jc w:val="center"/>
              <w:rPr>
                <w:rFonts w:ascii="Arial" w:eastAsia="Times New Roman" w:hAnsi="Arial" w:cs="Arial"/>
                <w:sz w:val="24"/>
                <w:szCs w:val="24"/>
                <w:lang w:eastAsia="ru-RU"/>
              </w:rPr>
            </w:pPr>
            <w:r w:rsidRPr="00985450">
              <w:rPr>
                <w:rFonts w:ascii="Arial" w:eastAsia="Times New Roman" w:hAnsi="Arial" w:cs="Arial"/>
                <w:sz w:val="24"/>
                <w:szCs w:val="24"/>
                <w:lang w:eastAsia="ru-RU"/>
              </w:rPr>
              <w:t>2</w:t>
            </w:r>
          </w:p>
        </w:tc>
        <w:tc>
          <w:tcPr>
            <w:tcW w:w="683" w:type="pct"/>
            <w:vMerge/>
          </w:tcPr>
          <w:p w:rsidR="00AE1488" w:rsidRPr="00985450" w:rsidRDefault="00AE1488" w:rsidP="00DF0001">
            <w:pPr>
              <w:spacing w:after="0" w:line="240" w:lineRule="auto"/>
              <w:rPr>
                <w:rFonts w:ascii="Arial" w:eastAsia="Times New Roman" w:hAnsi="Arial" w:cs="Arial"/>
                <w:b/>
                <w:bCs/>
                <w:sz w:val="24"/>
                <w:szCs w:val="24"/>
                <w:lang w:eastAsia="ru-RU"/>
              </w:rPr>
            </w:pPr>
          </w:p>
        </w:tc>
      </w:tr>
      <w:tr w:rsidR="00AE1488" w:rsidRPr="00985450" w:rsidTr="00DF0001">
        <w:trPr>
          <w:trHeight w:val="340"/>
        </w:trPr>
        <w:tc>
          <w:tcPr>
            <w:tcW w:w="765" w:type="pct"/>
            <w:vMerge w:val="restart"/>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Тема 7. Крымская война – «Пиррова победа Европы»</w:t>
            </w:r>
          </w:p>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Содержание учебного материала </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2</w:t>
            </w:r>
          </w:p>
        </w:tc>
        <w:tc>
          <w:tcPr>
            <w:tcW w:w="683" w:type="pct"/>
            <w:vMerge w:val="restart"/>
          </w:tcPr>
          <w:p w:rsidR="00AE1488" w:rsidRPr="00985450" w:rsidRDefault="00AE1488" w:rsidP="00DF0001">
            <w:pPr>
              <w:spacing w:after="0" w:line="240" w:lineRule="auto"/>
              <w:jc w:val="both"/>
              <w:rPr>
                <w:rFonts w:ascii="Arial" w:hAnsi="Arial" w:cs="Arial"/>
                <w:sz w:val="24"/>
                <w:szCs w:val="24"/>
              </w:rPr>
            </w:pPr>
            <w:r w:rsidRPr="00985450">
              <w:rPr>
                <w:rFonts w:ascii="Arial" w:eastAsia="Times New Roman" w:hAnsi="Arial" w:cs="Arial"/>
                <w:sz w:val="24"/>
                <w:szCs w:val="24"/>
                <w:lang w:eastAsia="ru-RU"/>
              </w:rPr>
              <w:t xml:space="preserve">ОК 01, ОК 02, ОК 03, ОК 04, ОК 05, ОК 06, </w:t>
            </w:r>
            <w:r w:rsidRPr="00985450">
              <w:rPr>
                <w:rFonts w:ascii="Arial" w:hAnsi="Arial" w:cs="Arial"/>
                <w:sz w:val="24"/>
                <w:szCs w:val="24"/>
              </w:rPr>
              <w:t>ОК 09</w:t>
            </w:r>
          </w:p>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hAnsi="Arial" w:cs="Arial"/>
                <w:bCs/>
                <w:sz w:val="24"/>
                <w:szCs w:val="24"/>
              </w:rPr>
              <w:t>ЛР 1 - ЛР 12</w:t>
            </w:r>
          </w:p>
        </w:tc>
      </w:tr>
      <w:tr w:rsidR="00AE1488" w:rsidRPr="00985450" w:rsidTr="00DF0001">
        <w:trPr>
          <w:trHeight w:val="20"/>
        </w:trPr>
        <w:tc>
          <w:tcPr>
            <w:tcW w:w="765" w:type="pct"/>
            <w:vMerge/>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eastAsia="Times New Roman" w:hAnsi="Arial" w:cs="Arial"/>
                <w:sz w:val="24"/>
                <w:szCs w:val="24"/>
                <w:lang w:eastAsia="ru-RU"/>
              </w:rPr>
              <w:t>«Восточный вопрос». Положение держав в восточной Европе. Курс императора Николая I. Расстановка сил перед Крымской войной. Ход военных действий. Оборона Севастополя. Итоги Крымской войны.</w:t>
            </w:r>
          </w:p>
        </w:tc>
        <w:tc>
          <w:tcPr>
            <w:tcW w:w="947" w:type="pct"/>
            <w:vAlign w:val="center"/>
          </w:tcPr>
          <w:p w:rsidR="00AE1488" w:rsidRPr="00985450" w:rsidRDefault="00AE1488" w:rsidP="00DF0001">
            <w:pPr>
              <w:spacing w:before="120" w:after="0" w:line="240" w:lineRule="auto"/>
              <w:jc w:val="center"/>
              <w:rPr>
                <w:rFonts w:ascii="Arial" w:hAnsi="Arial" w:cs="Arial"/>
                <w:sz w:val="24"/>
                <w:szCs w:val="24"/>
              </w:rPr>
            </w:pPr>
            <w:r w:rsidRPr="00985450">
              <w:rPr>
                <w:rFonts w:ascii="Arial" w:hAnsi="Arial" w:cs="Arial"/>
                <w:sz w:val="24"/>
                <w:szCs w:val="24"/>
              </w:rPr>
              <w:t>2</w:t>
            </w:r>
          </w:p>
        </w:tc>
        <w:tc>
          <w:tcPr>
            <w:tcW w:w="683" w:type="pct"/>
            <w:vMerge/>
          </w:tcPr>
          <w:p w:rsidR="00AE1488" w:rsidRPr="00985450" w:rsidRDefault="00AE1488" w:rsidP="00DF0001">
            <w:pPr>
              <w:spacing w:after="0" w:line="240" w:lineRule="auto"/>
              <w:rPr>
                <w:rFonts w:ascii="Arial" w:eastAsia="Times New Roman" w:hAnsi="Arial" w:cs="Arial"/>
                <w:b/>
                <w:bCs/>
                <w:sz w:val="24"/>
                <w:szCs w:val="24"/>
                <w:lang w:eastAsia="ru-RU"/>
              </w:rPr>
            </w:pPr>
          </w:p>
        </w:tc>
      </w:tr>
      <w:tr w:rsidR="00AE1488" w:rsidRPr="00985450" w:rsidTr="00DF0001">
        <w:trPr>
          <w:trHeight w:val="64"/>
        </w:trPr>
        <w:tc>
          <w:tcPr>
            <w:tcW w:w="765" w:type="pct"/>
            <w:vMerge w:val="restart"/>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Тема 8. Гибель империи</w:t>
            </w:r>
          </w:p>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Содержание учебного материала </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2</w:t>
            </w:r>
          </w:p>
        </w:tc>
        <w:tc>
          <w:tcPr>
            <w:tcW w:w="683" w:type="pct"/>
            <w:vMerge w:val="restart"/>
          </w:tcPr>
          <w:p w:rsidR="00AE1488" w:rsidRPr="00985450" w:rsidRDefault="00AE1488" w:rsidP="00DF0001">
            <w:pPr>
              <w:spacing w:after="0" w:line="240" w:lineRule="auto"/>
              <w:jc w:val="both"/>
              <w:rPr>
                <w:rFonts w:ascii="Arial" w:hAnsi="Arial" w:cs="Arial"/>
                <w:sz w:val="24"/>
                <w:szCs w:val="24"/>
              </w:rPr>
            </w:pPr>
            <w:r w:rsidRPr="00985450">
              <w:rPr>
                <w:rFonts w:ascii="Arial" w:eastAsia="Times New Roman" w:hAnsi="Arial" w:cs="Arial"/>
                <w:sz w:val="24"/>
                <w:szCs w:val="24"/>
                <w:lang w:eastAsia="ru-RU"/>
              </w:rPr>
              <w:t xml:space="preserve">ОК 01, ОК 02, ОК 03, ОК 04, ОК 05, ОК 06, </w:t>
            </w:r>
            <w:r w:rsidRPr="00985450">
              <w:rPr>
                <w:rFonts w:ascii="Arial" w:hAnsi="Arial" w:cs="Arial"/>
                <w:sz w:val="24"/>
                <w:szCs w:val="24"/>
              </w:rPr>
              <w:t>ОК 09</w:t>
            </w:r>
          </w:p>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hAnsi="Arial" w:cs="Arial"/>
                <w:bCs/>
                <w:sz w:val="24"/>
                <w:szCs w:val="24"/>
              </w:rPr>
              <w:t>ЛР 1 - ЛР 12</w:t>
            </w:r>
          </w:p>
        </w:tc>
      </w:tr>
      <w:tr w:rsidR="00AE1488" w:rsidRPr="00985450" w:rsidTr="00DF0001">
        <w:trPr>
          <w:trHeight w:val="673"/>
        </w:trPr>
        <w:tc>
          <w:tcPr>
            <w:tcW w:w="765" w:type="pct"/>
            <w:vMerge/>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eastAsia="Times New Roman" w:hAnsi="Arial" w:cs="Arial"/>
                <w:sz w:val="24"/>
                <w:szCs w:val="24"/>
                <w:lang w:eastAsia="ru-RU"/>
              </w:rPr>
              <w:t>Первая русская революция 1905-1907 гг. Первая мировая война и её значение для российской истории: причины, предпосылки, ход военных действий (Брусиловский прорыв), расстановка сил. Февральская революция и Брестский мир. Октябрь 1917 г. как реакция на происходящие события: причины и ход Октябрьской революции. Гражданская война.</w:t>
            </w:r>
          </w:p>
        </w:tc>
        <w:tc>
          <w:tcPr>
            <w:tcW w:w="947" w:type="pct"/>
            <w:vAlign w:val="center"/>
          </w:tcPr>
          <w:p w:rsidR="00AE1488" w:rsidRPr="00985450" w:rsidRDefault="00AE1488" w:rsidP="00DF0001">
            <w:pPr>
              <w:spacing w:after="0" w:line="240" w:lineRule="auto"/>
              <w:jc w:val="center"/>
              <w:rPr>
                <w:rFonts w:ascii="Arial" w:eastAsia="Times New Roman" w:hAnsi="Arial" w:cs="Arial"/>
                <w:sz w:val="24"/>
                <w:szCs w:val="24"/>
                <w:lang w:eastAsia="ru-RU"/>
              </w:rPr>
            </w:pPr>
            <w:r w:rsidRPr="00985450">
              <w:rPr>
                <w:rFonts w:ascii="Arial" w:eastAsia="Times New Roman" w:hAnsi="Arial" w:cs="Arial"/>
                <w:sz w:val="24"/>
                <w:szCs w:val="24"/>
                <w:lang w:eastAsia="ru-RU"/>
              </w:rPr>
              <w:t>2</w:t>
            </w:r>
          </w:p>
        </w:tc>
        <w:tc>
          <w:tcPr>
            <w:tcW w:w="683" w:type="pct"/>
            <w:vMerge/>
          </w:tcPr>
          <w:p w:rsidR="00AE1488" w:rsidRPr="00985450" w:rsidRDefault="00AE1488" w:rsidP="00DF0001">
            <w:pPr>
              <w:spacing w:after="0" w:line="240" w:lineRule="auto"/>
              <w:rPr>
                <w:rFonts w:ascii="Arial" w:eastAsia="Times New Roman" w:hAnsi="Arial" w:cs="Arial"/>
                <w:b/>
                <w:bCs/>
                <w:sz w:val="24"/>
                <w:szCs w:val="24"/>
                <w:lang w:eastAsia="ru-RU"/>
              </w:rPr>
            </w:pPr>
          </w:p>
        </w:tc>
      </w:tr>
      <w:tr w:rsidR="00AE1488" w:rsidRPr="00985450" w:rsidTr="00DF0001">
        <w:trPr>
          <w:trHeight w:val="340"/>
        </w:trPr>
        <w:tc>
          <w:tcPr>
            <w:tcW w:w="765" w:type="pct"/>
            <w:vMerge w:val="restart"/>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Тема 9. От великих потрясений к Великой победе</w:t>
            </w:r>
          </w:p>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Содержание учебного материала </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2</w:t>
            </w:r>
          </w:p>
        </w:tc>
        <w:tc>
          <w:tcPr>
            <w:tcW w:w="683" w:type="pct"/>
            <w:vMerge w:val="restart"/>
          </w:tcPr>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eastAsia="Times New Roman" w:hAnsi="Arial" w:cs="Arial"/>
                <w:sz w:val="24"/>
                <w:szCs w:val="24"/>
                <w:lang w:eastAsia="ru-RU"/>
              </w:rPr>
              <w:t xml:space="preserve">ОК 01, ОК 02, ОК 03, ОК 04, ОК 05, ОК 06, </w:t>
            </w:r>
            <w:r w:rsidRPr="00985450">
              <w:rPr>
                <w:rFonts w:ascii="Arial" w:hAnsi="Arial" w:cs="Arial"/>
                <w:sz w:val="24"/>
                <w:szCs w:val="24"/>
              </w:rPr>
              <w:t>ОК 09</w:t>
            </w:r>
          </w:p>
          <w:p w:rsidR="00AE1488" w:rsidRPr="00985450" w:rsidRDefault="00AE1488" w:rsidP="00DF0001">
            <w:pPr>
              <w:spacing w:after="0" w:line="240" w:lineRule="auto"/>
              <w:jc w:val="both"/>
              <w:rPr>
                <w:rFonts w:ascii="Arial" w:eastAsia="Times New Roman" w:hAnsi="Arial" w:cs="Arial"/>
                <w:b/>
                <w:sz w:val="24"/>
                <w:szCs w:val="24"/>
                <w:lang w:eastAsia="ru-RU"/>
              </w:rPr>
            </w:pPr>
            <w:r w:rsidRPr="00985450">
              <w:rPr>
                <w:rFonts w:ascii="Arial" w:hAnsi="Arial" w:cs="Arial"/>
                <w:bCs/>
                <w:sz w:val="24"/>
                <w:szCs w:val="24"/>
              </w:rPr>
              <w:t>ЛР 1 - ЛР 12</w:t>
            </w:r>
          </w:p>
        </w:tc>
      </w:tr>
      <w:tr w:rsidR="00AE1488" w:rsidRPr="00985450" w:rsidTr="00DF0001">
        <w:trPr>
          <w:trHeight w:val="673"/>
        </w:trPr>
        <w:tc>
          <w:tcPr>
            <w:tcW w:w="765" w:type="pct"/>
            <w:vMerge/>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eastAsia="Times New Roman" w:hAnsi="Arial" w:cs="Arial"/>
                <w:sz w:val="24"/>
                <w:szCs w:val="24"/>
                <w:lang w:eastAsia="ru-RU"/>
              </w:rPr>
              <w:t>Новая экономическая политика. Антирелигиозная компания. Коллективизация и ее последствия. Индустриализация. Патриотический поворот в идеологии советской власти и его выражение в Великой Отечественной Войне.</w:t>
            </w:r>
          </w:p>
        </w:tc>
        <w:tc>
          <w:tcPr>
            <w:tcW w:w="947" w:type="pct"/>
            <w:vAlign w:val="center"/>
          </w:tcPr>
          <w:p w:rsidR="00AE1488" w:rsidRPr="00985450" w:rsidRDefault="00AE1488" w:rsidP="00DF0001">
            <w:pPr>
              <w:spacing w:after="0" w:line="240" w:lineRule="auto"/>
              <w:jc w:val="center"/>
              <w:rPr>
                <w:rFonts w:ascii="Arial" w:eastAsia="Times New Roman" w:hAnsi="Arial" w:cs="Arial"/>
                <w:sz w:val="24"/>
                <w:szCs w:val="24"/>
                <w:lang w:eastAsia="ru-RU"/>
              </w:rPr>
            </w:pPr>
            <w:r w:rsidRPr="00985450">
              <w:rPr>
                <w:rFonts w:ascii="Arial" w:eastAsia="Times New Roman" w:hAnsi="Arial" w:cs="Arial"/>
                <w:sz w:val="24"/>
                <w:szCs w:val="24"/>
                <w:lang w:eastAsia="ru-RU"/>
              </w:rPr>
              <w:t>2</w:t>
            </w:r>
          </w:p>
        </w:tc>
        <w:tc>
          <w:tcPr>
            <w:tcW w:w="683" w:type="pct"/>
            <w:vMerge/>
          </w:tcPr>
          <w:p w:rsidR="00AE1488" w:rsidRPr="00985450" w:rsidRDefault="00AE1488" w:rsidP="00DF0001">
            <w:pPr>
              <w:spacing w:after="0" w:line="240" w:lineRule="auto"/>
              <w:rPr>
                <w:rFonts w:ascii="Arial" w:eastAsia="Times New Roman" w:hAnsi="Arial" w:cs="Arial"/>
                <w:b/>
                <w:bCs/>
                <w:sz w:val="24"/>
                <w:szCs w:val="24"/>
                <w:lang w:eastAsia="ru-RU"/>
              </w:rPr>
            </w:pPr>
          </w:p>
        </w:tc>
      </w:tr>
      <w:tr w:rsidR="00AE1488" w:rsidRPr="00985450" w:rsidTr="00DF0001">
        <w:trPr>
          <w:trHeight w:val="84"/>
        </w:trPr>
        <w:tc>
          <w:tcPr>
            <w:tcW w:w="765" w:type="pct"/>
            <w:vMerge w:val="restart"/>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Тема 10. Вставай, страна огромная</w:t>
            </w:r>
          </w:p>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Содержание учебного материала </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2</w:t>
            </w:r>
          </w:p>
        </w:tc>
        <w:tc>
          <w:tcPr>
            <w:tcW w:w="683" w:type="pct"/>
            <w:vMerge w:val="restart"/>
          </w:tcPr>
          <w:p w:rsidR="00AE1488" w:rsidRPr="00985450" w:rsidRDefault="00AE1488" w:rsidP="00DF0001">
            <w:pPr>
              <w:spacing w:after="0" w:line="240" w:lineRule="auto"/>
              <w:jc w:val="both"/>
              <w:rPr>
                <w:rFonts w:ascii="Arial" w:hAnsi="Arial" w:cs="Arial"/>
                <w:sz w:val="24"/>
                <w:szCs w:val="24"/>
              </w:rPr>
            </w:pPr>
            <w:r w:rsidRPr="00985450">
              <w:rPr>
                <w:rFonts w:ascii="Arial" w:eastAsia="Times New Roman" w:hAnsi="Arial" w:cs="Arial"/>
                <w:sz w:val="24"/>
                <w:szCs w:val="24"/>
                <w:lang w:eastAsia="ru-RU"/>
              </w:rPr>
              <w:t xml:space="preserve">ОК 01, ОК 02, ОК 03, ОК 04, ОК 05, ОК 06, </w:t>
            </w:r>
            <w:r w:rsidRPr="00985450">
              <w:rPr>
                <w:rFonts w:ascii="Arial" w:hAnsi="Arial" w:cs="Arial"/>
                <w:sz w:val="24"/>
                <w:szCs w:val="24"/>
              </w:rPr>
              <w:t>ОК 09</w:t>
            </w:r>
          </w:p>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hAnsi="Arial" w:cs="Arial"/>
                <w:bCs/>
                <w:sz w:val="24"/>
                <w:szCs w:val="24"/>
              </w:rPr>
              <w:lastRenderedPageBreak/>
              <w:t>ЛР 1 - ЛР 12</w:t>
            </w:r>
          </w:p>
        </w:tc>
      </w:tr>
      <w:tr w:rsidR="00AE1488" w:rsidRPr="00985450" w:rsidTr="00DF0001">
        <w:trPr>
          <w:trHeight w:val="673"/>
        </w:trPr>
        <w:tc>
          <w:tcPr>
            <w:tcW w:w="765" w:type="pct"/>
            <w:vMerge/>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eastAsia="Times New Roman" w:hAnsi="Arial" w:cs="Arial"/>
                <w:sz w:val="24"/>
                <w:szCs w:val="24"/>
                <w:lang w:eastAsia="ru-RU"/>
              </w:rPr>
              <w:t xml:space="preserve">Причины и предпосылки Второй мировой войны. Основные этапы и события Великой Отечественной войны. Патриотический подъем народа в годы Отечественной Войны. Фронт и тыл. </w:t>
            </w:r>
            <w:r w:rsidRPr="00985450">
              <w:rPr>
                <w:rFonts w:ascii="Arial" w:eastAsia="Times New Roman" w:hAnsi="Arial" w:cs="Arial"/>
                <w:sz w:val="24"/>
                <w:szCs w:val="24"/>
                <w:lang w:eastAsia="ru-RU"/>
              </w:rPr>
              <w:lastRenderedPageBreak/>
              <w:t>Защитники Родины и пособники нацистов. Великая Отечественная война в исторической памяти нашего народа.</w:t>
            </w:r>
          </w:p>
        </w:tc>
        <w:tc>
          <w:tcPr>
            <w:tcW w:w="947" w:type="pct"/>
            <w:vAlign w:val="center"/>
          </w:tcPr>
          <w:p w:rsidR="00AE1488" w:rsidRPr="00985450" w:rsidRDefault="00AE1488" w:rsidP="00DF0001">
            <w:pPr>
              <w:spacing w:after="0" w:line="240" w:lineRule="auto"/>
              <w:jc w:val="center"/>
              <w:rPr>
                <w:rFonts w:ascii="Arial" w:eastAsia="Times New Roman" w:hAnsi="Arial" w:cs="Arial"/>
                <w:sz w:val="24"/>
                <w:szCs w:val="24"/>
                <w:lang w:eastAsia="ru-RU"/>
              </w:rPr>
            </w:pPr>
            <w:r w:rsidRPr="00985450">
              <w:rPr>
                <w:rFonts w:ascii="Arial" w:eastAsia="Times New Roman" w:hAnsi="Arial" w:cs="Arial"/>
                <w:sz w:val="24"/>
                <w:szCs w:val="24"/>
                <w:lang w:eastAsia="ru-RU"/>
              </w:rPr>
              <w:lastRenderedPageBreak/>
              <w:t>2</w:t>
            </w:r>
          </w:p>
        </w:tc>
        <w:tc>
          <w:tcPr>
            <w:tcW w:w="683" w:type="pct"/>
            <w:vMerge/>
          </w:tcPr>
          <w:p w:rsidR="00AE1488" w:rsidRPr="00985450" w:rsidRDefault="00AE1488" w:rsidP="00DF0001">
            <w:pPr>
              <w:spacing w:after="0" w:line="240" w:lineRule="auto"/>
              <w:rPr>
                <w:rFonts w:ascii="Arial" w:eastAsia="Times New Roman" w:hAnsi="Arial" w:cs="Arial"/>
                <w:b/>
                <w:bCs/>
                <w:sz w:val="24"/>
                <w:szCs w:val="24"/>
                <w:lang w:eastAsia="ru-RU"/>
              </w:rPr>
            </w:pPr>
          </w:p>
        </w:tc>
      </w:tr>
      <w:tr w:rsidR="00AE1488" w:rsidRPr="00985450" w:rsidTr="00DF0001">
        <w:trPr>
          <w:trHeight w:val="56"/>
        </w:trPr>
        <w:tc>
          <w:tcPr>
            <w:tcW w:w="765" w:type="pct"/>
            <w:vMerge w:val="restart"/>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lastRenderedPageBreak/>
              <w:t>Тема 11. В буднях великих строек</w:t>
            </w:r>
          </w:p>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Содержание учебного материала </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2</w:t>
            </w:r>
          </w:p>
        </w:tc>
        <w:tc>
          <w:tcPr>
            <w:tcW w:w="683" w:type="pct"/>
            <w:vMerge w:val="restart"/>
          </w:tcPr>
          <w:p w:rsidR="00AE1488" w:rsidRPr="00985450" w:rsidRDefault="00AE1488" w:rsidP="00DF0001">
            <w:pPr>
              <w:spacing w:after="0" w:line="240" w:lineRule="auto"/>
              <w:jc w:val="both"/>
              <w:rPr>
                <w:rFonts w:ascii="Arial" w:hAnsi="Arial" w:cs="Arial"/>
                <w:sz w:val="24"/>
                <w:szCs w:val="24"/>
              </w:rPr>
            </w:pPr>
            <w:r w:rsidRPr="00985450">
              <w:rPr>
                <w:rFonts w:ascii="Arial" w:eastAsia="Times New Roman" w:hAnsi="Arial" w:cs="Arial"/>
                <w:sz w:val="24"/>
                <w:szCs w:val="24"/>
                <w:lang w:eastAsia="ru-RU"/>
              </w:rPr>
              <w:t xml:space="preserve">ОК 01, ОК 02, ОК 03, ОК 04, ОК 05, ОК 06, </w:t>
            </w:r>
            <w:r w:rsidRPr="00985450">
              <w:rPr>
                <w:rFonts w:ascii="Arial" w:hAnsi="Arial" w:cs="Arial"/>
                <w:sz w:val="24"/>
                <w:szCs w:val="24"/>
              </w:rPr>
              <w:t>ОК 09</w:t>
            </w:r>
          </w:p>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hAnsi="Arial" w:cs="Arial"/>
                <w:bCs/>
                <w:sz w:val="24"/>
                <w:szCs w:val="24"/>
              </w:rPr>
              <w:t>ЛР 1 - ЛР 12</w:t>
            </w:r>
          </w:p>
        </w:tc>
      </w:tr>
      <w:tr w:rsidR="00AE1488" w:rsidRPr="00985450" w:rsidTr="00DF0001">
        <w:trPr>
          <w:trHeight w:val="673"/>
        </w:trPr>
        <w:tc>
          <w:tcPr>
            <w:tcW w:w="765" w:type="pct"/>
            <w:vMerge/>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eastAsia="Times New Roman" w:hAnsi="Arial" w:cs="Arial"/>
                <w:sz w:val="24"/>
                <w:szCs w:val="24"/>
                <w:lang w:eastAsia="ru-RU"/>
              </w:rPr>
              <w:t xml:space="preserve">Геополитические результаты </w:t>
            </w:r>
            <w:proofErr w:type="gramStart"/>
            <w:r w:rsidRPr="00985450">
              <w:rPr>
                <w:rFonts w:ascii="Arial" w:eastAsia="Times New Roman" w:hAnsi="Arial" w:cs="Arial"/>
                <w:sz w:val="24"/>
                <w:szCs w:val="24"/>
                <w:lang w:eastAsia="ru-RU"/>
              </w:rPr>
              <w:t>Великой</w:t>
            </w:r>
            <w:proofErr w:type="gramEnd"/>
            <w:r w:rsidRPr="00985450">
              <w:rPr>
                <w:rFonts w:ascii="Arial" w:eastAsia="Times New Roman" w:hAnsi="Arial" w:cs="Arial"/>
                <w:sz w:val="24"/>
                <w:szCs w:val="24"/>
                <w:lang w:eastAsia="ru-RU"/>
              </w:rPr>
              <w:t xml:space="preserve"> Отечественной. Экономика и общество СССР после Победы. Пути восстановления экономики – процессы и дискуссии. Экономическая модель послевоенного СССР, идеи социалистической автаркии. Продолжение и последующее сворачивание патриотического курса в идеологии. Атомный проект и создание советского ВПК. План преобразования природы.</w:t>
            </w:r>
          </w:p>
        </w:tc>
        <w:tc>
          <w:tcPr>
            <w:tcW w:w="947" w:type="pct"/>
            <w:vAlign w:val="center"/>
          </w:tcPr>
          <w:p w:rsidR="00AE1488" w:rsidRPr="00985450" w:rsidRDefault="00AE1488" w:rsidP="00DF0001">
            <w:pPr>
              <w:spacing w:after="0" w:line="240" w:lineRule="auto"/>
              <w:jc w:val="center"/>
              <w:rPr>
                <w:rFonts w:ascii="Arial" w:eastAsia="Times New Roman" w:hAnsi="Arial" w:cs="Arial"/>
                <w:sz w:val="24"/>
                <w:szCs w:val="24"/>
                <w:lang w:eastAsia="ru-RU"/>
              </w:rPr>
            </w:pPr>
            <w:r w:rsidRPr="00985450">
              <w:rPr>
                <w:rFonts w:ascii="Arial" w:eastAsia="Times New Roman" w:hAnsi="Arial" w:cs="Arial"/>
                <w:sz w:val="24"/>
                <w:szCs w:val="24"/>
                <w:lang w:eastAsia="ru-RU"/>
              </w:rPr>
              <w:t>2</w:t>
            </w:r>
          </w:p>
        </w:tc>
        <w:tc>
          <w:tcPr>
            <w:tcW w:w="683" w:type="pct"/>
            <w:vMerge/>
          </w:tcPr>
          <w:p w:rsidR="00AE1488" w:rsidRPr="00985450" w:rsidRDefault="00AE1488" w:rsidP="00DF0001">
            <w:pPr>
              <w:spacing w:after="0" w:line="240" w:lineRule="auto"/>
              <w:rPr>
                <w:rFonts w:ascii="Arial" w:eastAsia="Times New Roman" w:hAnsi="Arial" w:cs="Arial"/>
                <w:b/>
                <w:bCs/>
                <w:sz w:val="24"/>
                <w:szCs w:val="24"/>
                <w:lang w:eastAsia="ru-RU"/>
              </w:rPr>
            </w:pPr>
          </w:p>
        </w:tc>
      </w:tr>
      <w:tr w:rsidR="00AE1488" w:rsidRPr="00985450" w:rsidTr="00DF0001">
        <w:trPr>
          <w:trHeight w:val="340"/>
        </w:trPr>
        <w:tc>
          <w:tcPr>
            <w:tcW w:w="765" w:type="pct"/>
            <w:vMerge w:val="restart"/>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Тема 12. От перестройки к кризису, от кризиса к возрождению</w:t>
            </w:r>
          </w:p>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Содержание учебного материала </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2</w:t>
            </w:r>
          </w:p>
        </w:tc>
        <w:tc>
          <w:tcPr>
            <w:tcW w:w="683" w:type="pct"/>
            <w:vMerge w:val="restart"/>
          </w:tcPr>
          <w:p w:rsidR="00AE1488" w:rsidRPr="00985450" w:rsidRDefault="00AE1488" w:rsidP="00DF0001">
            <w:pPr>
              <w:spacing w:after="0" w:line="240" w:lineRule="auto"/>
              <w:jc w:val="both"/>
              <w:rPr>
                <w:rFonts w:ascii="Arial" w:hAnsi="Arial" w:cs="Arial"/>
                <w:sz w:val="24"/>
                <w:szCs w:val="24"/>
              </w:rPr>
            </w:pPr>
            <w:r w:rsidRPr="00985450">
              <w:rPr>
                <w:rFonts w:ascii="Arial" w:eastAsia="Times New Roman" w:hAnsi="Arial" w:cs="Arial"/>
                <w:sz w:val="24"/>
                <w:szCs w:val="24"/>
                <w:lang w:eastAsia="ru-RU"/>
              </w:rPr>
              <w:t xml:space="preserve">ОК 01, ОК 02, ОК 03, ОК 04, ОК 05, ОК 06, </w:t>
            </w:r>
            <w:r w:rsidRPr="00985450">
              <w:rPr>
                <w:rFonts w:ascii="Arial" w:hAnsi="Arial" w:cs="Arial"/>
                <w:sz w:val="24"/>
                <w:szCs w:val="24"/>
              </w:rPr>
              <w:t>ОК 09</w:t>
            </w:r>
          </w:p>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hAnsi="Arial" w:cs="Arial"/>
                <w:bCs/>
                <w:sz w:val="24"/>
                <w:szCs w:val="24"/>
              </w:rPr>
              <w:t>ЛР 1 - ЛР 12</w:t>
            </w:r>
          </w:p>
        </w:tc>
      </w:tr>
      <w:tr w:rsidR="00AE1488" w:rsidRPr="00985450" w:rsidTr="00DF0001">
        <w:trPr>
          <w:trHeight w:val="673"/>
        </w:trPr>
        <w:tc>
          <w:tcPr>
            <w:tcW w:w="765" w:type="pct"/>
            <w:vMerge/>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eastAsia="Times New Roman" w:hAnsi="Arial" w:cs="Arial"/>
                <w:sz w:val="24"/>
                <w:szCs w:val="24"/>
                <w:lang w:eastAsia="ru-RU"/>
              </w:rPr>
              <w:t xml:space="preserve">Идеология и действующие лица «перестройки». Россия и страны СНГ в 1990-е годы. Кризис экономики – цена реформ. Безработица и криминализация общества. Пропаганда деструктивных идеологий среди молодёжи. </w:t>
            </w:r>
            <w:proofErr w:type="spellStart"/>
            <w:r w:rsidRPr="00985450">
              <w:rPr>
                <w:rFonts w:ascii="Arial" w:eastAsia="Times New Roman" w:hAnsi="Arial" w:cs="Arial"/>
                <w:sz w:val="24"/>
                <w:szCs w:val="24"/>
                <w:lang w:eastAsia="ru-RU"/>
              </w:rPr>
              <w:t>Олигархизация</w:t>
            </w:r>
            <w:proofErr w:type="spellEnd"/>
            <w:r w:rsidRPr="00985450">
              <w:rPr>
                <w:rFonts w:ascii="Arial" w:eastAsia="Times New Roman" w:hAnsi="Arial" w:cs="Arial"/>
                <w:sz w:val="24"/>
                <w:szCs w:val="24"/>
                <w:lang w:eastAsia="ru-RU"/>
              </w:rPr>
              <w:t>. Конфликты на Северном Кавказе. Положение национальных меньшинств в новообразованном государстве.</w:t>
            </w:r>
          </w:p>
        </w:tc>
        <w:tc>
          <w:tcPr>
            <w:tcW w:w="947" w:type="pct"/>
            <w:vAlign w:val="center"/>
          </w:tcPr>
          <w:p w:rsidR="00AE1488" w:rsidRPr="00985450" w:rsidRDefault="00AE1488" w:rsidP="00DF0001">
            <w:pPr>
              <w:spacing w:after="0" w:line="240" w:lineRule="auto"/>
              <w:jc w:val="center"/>
              <w:rPr>
                <w:rFonts w:ascii="Arial" w:eastAsia="Times New Roman" w:hAnsi="Arial" w:cs="Arial"/>
                <w:sz w:val="24"/>
                <w:szCs w:val="24"/>
                <w:lang w:eastAsia="ru-RU"/>
              </w:rPr>
            </w:pPr>
            <w:r w:rsidRPr="00985450">
              <w:rPr>
                <w:rFonts w:ascii="Arial" w:eastAsia="Times New Roman" w:hAnsi="Arial" w:cs="Arial"/>
                <w:sz w:val="24"/>
                <w:szCs w:val="24"/>
                <w:lang w:eastAsia="ru-RU"/>
              </w:rPr>
              <w:t>2</w:t>
            </w:r>
          </w:p>
        </w:tc>
        <w:tc>
          <w:tcPr>
            <w:tcW w:w="683" w:type="pct"/>
            <w:vMerge/>
          </w:tcPr>
          <w:p w:rsidR="00AE1488" w:rsidRPr="00985450" w:rsidRDefault="00AE1488" w:rsidP="00DF0001">
            <w:pPr>
              <w:spacing w:after="0" w:line="240" w:lineRule="auto"/>
              <w:rPr>
                <w:rFonts w:ascii="Arial" w:eastAsia="Times New Roman" w:hAnsi="Arial" w:cs="Arial"/>
                <w:b/>
                <w:bCs/>
                <w:sz w:val="24"/>
                <w:szCs w:val="24"/>
                <w:lang w:eastAsia="ru-RU"/>
              </w:rPr>
            </w:pPr>
          </w:p>
        </w:tc>
      </w:tr>
      <w:tr w:rsidR="00AE1488" w:rsidRPr="00985450" w:rsidTr="00DF0001">
        <w:trPr>
          <w:trHeight w:val="340"/>
        </w:trPr>
        <w:tc>
          <w:tcPr>
            <w:tcW w:w="765" w:type="pct"/>
            <w:vMerge w:val="restart"/>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Тема 13. Россия. ХХ</w:t>
            </w:r>
            <w:proofErr w:type="gramStart"/>
            <w:r w:rsidRPr="00985450">
              <w:rPr>
                <w:rFonts w:ascii="Arial" w:eastAsia="Times New Roman" w:hAnsi="Arial" w:cs="Arial"/>
                <w:b/>
                <w:bCs/>
                <w:sz w:val="24"/>
                <w:szCs w:val="24"/>
                <w:lang w:eastAsia="ru-RU"/>
              </w:rPr>
              <w:t>I</w:t>
            </w:r>
            <w:proofErr w:type="gramEnd"/>
            <w:r w:rsidRPr="00985450">
              <w:rPr>
                <w:rFonts w:ascii="Arial" w:eastAsia="Times New Roman" w:hAnsi="Arial" w:cs="Arial"/>
                <w:b/>
                <w:bCs/>
                <w:sz w:val="24"/>
                <w:szCs w:val="24"/>
                <w:lang w:eastAsia="ru-RU"/>
              </w:rPr>
              <w:t xml:space="preserve"> век</w:t>
            </w:r>
          </w:p>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Содержание учебного материала</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2</w:t>
            </w:r>
          </w:p>
        </w:tc>
        <w:tc>
          <w:tcPr>
            <w:tcW w:w="683" w:type="pct"/>
            <w:vMerge w:val="restart"/>
          </w:tcPr>
          <w:p w:rsidR="00AE1488" w:rsidRPr="00985450" w:rsidRDefault="00AE1488" w:rsidP="00DF0001">
            <w:pPr>
              <w:spacing w:after="0" w:line="240" w:lineRule="auto"/>
              <w:jc w:val="both"/>
              <w:rPr>
                <w:rFonts w:ascii="Arial" w:hAnsi="Arial" w:cs="Arial"/>
                <w:sz w:val="24"/>
                <w:szCs w:val="24"/>
              </w:rPr>
            </w:pPr>
            <w:r w:rsidRPr="00985450">
              <w:rPr>
                <w:rFonts w:ascii="Arial" w:eastAsia="Times New Roman" w:hAnsi="Arial" w:cs="Arial"/>
                <w:sz w:val="24"/>
                <w:szCs w:val="24"/>
                <w:lang w:eastAsia="ru-RU"/>
              </w:rPr>
              <w:t xml:space="preserve">ОК 01, ОК 02, ОК 03, ОК 04, ОК 05, ОК 06, </w:t>
            </w:r>
            <w:r w:rsidRPr="00985450">
              <w:rPr>
                <w:rFonts w:ascii="Arial" w:hAnsi="Arial" w:cs="Arial"/>
                <w:sz w:val="24"/>
                <w:szCs w:val="24"/>
              </w:rPr>
              <w:t>ОК 09</w:t>
            </w:r>
          </w:p>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hAnsi="Arial" w:cs="Arial"/>
                <w:bCs/>
                <w:sz w:val="24"/>
                <w:szCs w:val="24"/>
              </w:rPr>
              <w:t>ЛР 1 - ЛР 12</w:t>
            </w:r>
          </w:p>
        </w:tc>
      </w:tr>
      <w:tr w:rsidR="00AE1488" w:rsidRPr="00985450" w:rsidTr="00DF0001">
        <w:trPr>
          <w:trHeight w:val="673"/>
        </w:trPr>
        <w:tc>
          <w:tcPr>
            <w:tcW w:w="765" w:type="pct"/>
            <w:vMerge/>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eastAsia="Times New Roman" w:hAnsi="Arial" w:cs="Arial"/>
                <w:sz w:val="24"/>
                <w:szCs w:val="24"/>
                <w:lang w:eastAsia="ru-RU"/>
              </w:rPr>
              <w:t xml:space="preserve">Запрос на национальное возрождение в обществе. Укрепление патриотических настроений. Владимир Путин. </w:t>
            </w:r>
            <w:proofErr w:type="spellStart"/>
            <w:r w:rsidRPr="00985450">
              <w:rPr>
                <w:rFonts w:ascii="Arial" w:eastAsia="Times New Roman" w:hAnsi="Arial" w:cs="Arial"/>
                <w:sz w:val="24"/>
                <w:szCs w:val="24"/>
                <w:lang w:eastAsia="ru-RU"/>
              </w:rPr>
              <w:t>Деолигархизация</w:t>
            </w:r>
            <w:proofErr w:type="spellEnd"/>
            <w:r w:rsidRPr="00985450">
              <w:rPr>
                <w:rFonts w:ascii="Arial" w:eastAsia="Times New Roman" w:hAnsi="Arial" w:cs="Arial"/>
                <w:sz w:val="24"/>
                <w:szCs w:val="24"/>
                <w:lang w:eastAsia="ru-RU"/>
              </w:rPr>
              <w:t xml:space="preserve"> и укрепление вертикали власти. Курс на суверенную внешнюю политику: от Мюнхенской речи до операции в Сирии. Экономическое возрождение: энергетика, сельское хозяйство, национальные проекты. Возвращение ценностей в конституцию. Спецоперация по защите Донбасса.</w:t>
            </w:r>
          </w:p>
        </w:tc>
        <w:tc>
          <w:tcPr>
            <w:tcW w:w="947" w:type="pct"/>
            <w:vAlign w:val="center"/>
          </w:tcPr>
          <w:p w:rsidR="00AE1488" w:rsidRPr="00985450" w:rsidRDefault="00AE1488" w:rsidP="00DF0001">
            <w:pPr>
              <w:spacing w:after="0" w:line="240" w:lineRule="auto"/>
              <w:jc w:val="center"/>
              <w:rPr>
                <w:rFonts w:ascii="Arial" w:eastAsia="Times New Roman" w:hAnsi="Arial" w:cs="Arial"/>
                <w:sz w:val="24"/>
                <w:szCs w:val="24"/>
                <w:lang w:eastAsia="ru-RU"/>
              </w:rPr>
            </w:pPr>
            <w:r w:rsidRPr="00985450">
              <w:rPr>
                <w:rFonts w:ascii="Arial" w:eastAsia="Times New Roman" w:hAnsi="Arial" w:cs="Arial"/>
                <w:sz w:val="24"/>
                <w:szCs w:val="24"/>
                <w:lang w:eastAsia="ru-RU"/>
              </w:rPr>
              <w:t>2</w:t>
            </w:r>
          </w:p>
        </w:tc>
        <w:tc>
          <w:tcPr>
            <w:tcW w:w="683" w:type="pct"/>
            <w:vMerge/>
          </w:tcPr>
          <w:p w:rsidR="00AE1488" w:rsidRPr="00985450" w:rsidRDefault="00AE1488" w:rsidP="00DF0001">
            <w:pPr>
              <w:spacing w:after="0" w:line="240" w:lineRule="auto"/>
              <w:rPr>
                <w:rFonts w:ascii="Arial" w:eastAsia="Times New Roman" w:hAnsi="Arial" w:cs="Arial"/>
                <w:b/>
                <w:bCs/>
                <w:sz w:val="24"/>
                <w:szCs w:val="24"/>
                <w:lang w:eastAsia="ru-RU"/>
              </w:rPr>
            </w:pPr>
          </w:p>
        </w:tc>
      </w:tr>
      <w:tr w:rsidR="00AE1488" w:rsidRPr="00985450" w:rsidTr="00DF0001">
        <w:trPr>
          <w:trHeight w:val="56"/>
        </w:trPr>
        <w:tc>
          <w:tcPr>
            <w:tcW w:w="765" w:type="pct"/>
            <w:vMerge w:val="restart"/>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Тема 14. История антироссийской пропаганды</w:t>
            </w:r>
          </w:p>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Содержание учебного материала </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2</w:t>
            </w:r>
          </w:p>
        </w:tc>
        <w:tc>
          <w:tcPr>
            <w:tcW w:w="683" w:type="pct"/>
            <w:vMerge w:val="restart"/>
          </w:tcPr>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eastAsia="Times New Roman" w:hAnsi="Arial" w:cs="Arial"/>
                <w:sz w:val="24"/>
                <w:szCs w:val="24"/>
                <w:lang w:eastAsia="ru-RU"/>
              </w:rPr>
              <w:t xml:space="preserve">ОК 01, ОК 02, ОК 03, ОК 04, ОК 05, ОК 06, </w:t>
            </w:r>
            <w:r w:rsidRPr="00985450">
              <w:rPr>
                <w:rFonts w:ascii="Arial" w:hAnsi="Arial" w:cs="Arial"/>
                <w:sz w:val="24"/>
                <w:szCs w:val="24"/>
              </w:rPr>
              <w:t>ОК 09</w:t>
            </w:r>
          </w:p>
          <w:p w:rsidR="00AE1488" w:rsidRPr="00985450" w:rsidRDefault="00AE1488" w:rsidP="00DF0001">
            <w:pPr>
              <w:spacing w:after="0" w:line="240" w:lineRule="auto"/>
              <w:jc w:val="both"/>
              <w:rPr>
                <w:rFonts w:ascii="Arial" w:eastAsia="Times New Roman" w:hAnsi="Arial" w:cs="Arial"/>
                <w:b/>
                <w:sz w:val="24"/>
                <w:szCs w:val="24"/>
                <w:lang w:eastAsia="ru-RU"/>
              </w:rPr>
            </w:pPr>
            <w:r w:rsidRPr="00985450">
              <w:rPr>
                <w:rFonts w:ascii="Arial" w:hAnsi="Arial" w:cs="Arial"/>
                <w:bCs/>
                <w:sz w:val="24"/>
                <w:szCs w:val="24"/>
              </w:rPr>
              <w:t>ЛР 1 - ЛР 12</w:t>
            </w:r>
          </w:p>
        </w:tc>
      </w:tr>
      <w:tr w:rsidR="00AE1488" w:rsidRPr="00985450" w:rsidTr="00DF0001">
        <w:trPr>
          <w:trHeight w:val="673"/>
        </w:trPr>
        <w:tc>
          <w:tcPr>
            <w:tcW w:w="765" w:type="pct"/>
            <w:vMerge/>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eastAsia="Times New Roman" w:hAnsi="Arial" w:cs="Arial"/>
                <w:sz w:val="24"/>
                <w:szCs w:val="24"/>
                <w:lang w:eastAsia="ru-RU"/>
              </w:rPr>
              <w:t xml:space="preserve">Ливонская война – истоки русофобской мифологии. «Завещание Петра великого» - антироссийская фальшивка. Пропаганда Наполеона Бонапарта. Либеральная и революционная антироссийская пропаганда в Европе в XIX столетии и роль в ней российской революционной эмиграции. Образ большевистской угрозы в подготовке гитлеровской агрессии. Антисоветская пропаганда эпохи Холодной войны. Мифологемы и центры </w:t>
            </w:r>
            <w:r w:rsidRPr="00985450">
              <w:rPr>
                <w:rFonts w:ascii="Arial" w:eastAsia="Times New Roman" w:hAnsi="Arial" w:cs="Arial"/>
                <w:sz w:val="24"/>
                <w:szCs w:val="24"/>
                <w:lang w:eastAsia="ru-RU"/>
              </w:rPr>
              <w:lastRenderedPageBreak/>
              <w:t>распространения современной русофобии.</w:t>
            </w:r>
          </w:p>
        </w:tc>
        <w:tc>
          <w:tcPr>
            <w:tcW w:w="947" w:type="pct"/>
            <w:vAlign w:val="center"/>
          </w:tcPr>
          <w:p w:rsidR="00AE1488" w:rsidRPr="00985450" w:rsidRDefault="00AE1488" w:rsidP="00DF0001">
            <w:pPr>
              <w:spacing w:after="0" w:line="240" w:lineRule="auto"/>
              <w:jc w:val="center"/>
              <w:rPr>
                <w:rFonts w:ascii="Arial" w:eastAsia="Times New Roman" w:hAnsi="Arial" w:cs="Arial"/>
                <w:sz w:val="24"/>
                <w:szCs w:val="24"/>
                <w:lang w:eastAsia="ru-RU"/>
              </w:rPr>
            </w:pPr>
            <w:r w:rsidRPr="00985450">
              <w:rPr>
                <w:rFonts w:ascii="Arial" w:eastAsia="Times New Roman" w:hAnsi="Arial" w:cs="Arial"/>
                <w:sz w:val="24"/>
                <w:szCs w:val="24"/>
                <w:lang w:eastAsia="ru-RU"/>
              </w:rPr>
              <w:lastRenderedPageBreak/>
              <w:t>2</w:t>
            </w:r>
          </w:p>
        </w:tc>
        <w:tc>
          <w:tcPr>
            <w:tcW w:w="683" w:type="pct"/>
            <w:vMerge/>
          </w:tcPr>
          <w:p w:rsidR="00AE1488" w:rsidRPr="00985450" w:rsidRDefault="00AE1488" w:rsidP="00DF0001">
            <w:pPr>
              <w:spacing w:after="0" w:line="240" w:lineRule="auto"/>
              <w:rPr>
                <w:rFonts w:ascii="Arial" w:eastAsia="Times New Roman" w:hAnsi="Arial" w:cs="Arial"/>
                <w:b/>
                <w:bCs/>
                <w:sz w:val="24"/>
                <w:szCs w:val="24"/>
                <w:lang w:eastAsia="ru-RU"/>
              </w:rPr>
            </w:pPr>
          </w:p>
        </w:tc>
      </w:tr>
      <w:tr w:rsidR="00AE1488" w:rsidRPr="00985450" w:rsidTr="00DF0001">
        <w:trPr>
          <w:trHeight w:val="56"/>
        </w:trPr>
        <w:tc>
          <w:tcPr>
            <w:tcW w:w="765" w:type="pct"/>
            <w:vMerge w:val="restart"/>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lastRenderedPageBreak/>
              <w:t>Тема 15. Слава русского оружия</w:t>
            </w:r>
          </w:p>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Содержание учебного материала </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2</w:t>
            </w:r>
          </w:p>
        </w:tc>
        <w:tc>
          <w:tcPr>
            <w:tcW w:w="683" w:type="pct"/>
            <w:vMerge w:val="restart"/>
          </w:tcPr>
          <w:p w:rsidR="00AE1488" w:rsidRPr="00985450" w:rsidRDefault="00AE1488" w:rsidP="00DF0001">
            <w:pPr>
              <w:spacing w:after="0" w:line="240" w:lineRule="auto"/>
              <w:jc w:val="both"/>
              <w:rPr>
                <w:rFonts w:ascii="Arial" w:hAnsi="Arial" w:cs="Arial"/>
                <w:sz w:val="24"/>
                <w:szCs w:val="24"/>
              </w:rPr>
            </w:pPr>
            <w:r w:rsidRPr="00985450">
              <w:rPr>
                <w:rFonts w:ascii="Arial" w:eastAsia="Times New Roman" w:hAnsi="Arial" w:cs="Arial"/>
                <w:sz w:val="24"/>
                <w:szCs w:val="24"/>
                <w:lang w:eastAsia="ru-RU"/>
              </w:rPr>
              <w:t xml:space="preserve">ОК 01, ОК 02, ОК 03, ОК 04, ОК 05, ОК 06, </w:t>
            </w:r>
            <w:r w:rsidRPr="00985450">
              <w:rPr>
                <w:rFonts w:ascii="Arial" w:hAnsi="Arial" w:cs="Arial"/>
                <w:sz w:val="24"/>
                <w:szCs w:val="24"/>
              </w:rPr>
              <w:t>ОК 09</w:t>
            </w:r>
          </w:p>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hAnsi="Arial" w:cs="Arial"/>
                <w:bCs/>
                <w:sz w:val="24"/>
                <w:szCs w:val="24"/>
              </w:rPr>
              <w:t>ЛР 1 - ЛР 12</w:t>
            </w:r>
          </w:p>
        </w:tc>
      </w:tr>
      <w:tr w:rsidR="00AE1488" w:rsidRPr="00985450" w:rsidTr="00DF0001">
        <w:trPr>
          <w:trHeight w:val="673"/>
        </w:trPr>
        <w:tc>
          <w:tcPr>
            <w:tcW w:w="765" w:type="pct"/>
            <w:vMerge/>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eastAsia="Times New Roman" w:hAnsi="Arial" w:cs="Arial"/>
                <w:sz w:val="24"/>
                <w:szCs w:val="24"/>
                <w:lang w:eastAsia="ru-RU"/>
              </w:rPr>
              <w:t xml:space="preserve">Ранние этапы истории российского оружейного дела: государев пушечный двор, тульские оружейники. Значение военно-промышленного комплекса в истории экономической модернизации Российской Империи: Путиловский и </w:t>
            </w:r>
            <w:proofErr w:type="spellStart"/>
            <w:r w:rsidRPr="00985450">
              <w:rPr>
                <w:rFonts w:ascii="Arial" w:eastAsia="Times New Roman" w:hAnsi="Arial" w:cs="Arial"/>
                <w:sz w:val="24"/>
                <w:szCs w:val="24"/>
                <w:lang w:eastAsia="ru-RU"/>
              </w:rPr>
              <w:t>Обуховский</w:t>
            </w:r>
            <w:proofErr w:type="spellEnd"/>
            <w:r w:rsidRPr="00985450">
              <w:rPr>
                <w:rFonts w:ascii="Arial" w:eastAsia="Times New Roman" w:hAnsi="Arial" w:cs="Arial"/>
                <w:sz w:val="24"/>
                <w:szCs w:val="24"/>
                <w:lang w:eastAsia="ru-RU"/>
              </w:rPr>
              <w:t xml:space="preserve"> заводы, развитие авиации. Сталинская индустриализация. Пятилетки. ВПК в эпоху Великой Отечественной Войны – всё для фронта, всё для победы. Космическая отрасль, авиация, ракетостроение, кораблестроения. Современный российский ВПК и его новейшие разработки.</w:t>
            </w:r>
          </w:p>
        </w:tc>
        <w:tc>
          <w:tcPr>
            <w:tcW w:w="947" w:type="pct"/>
            <w:vAlign w:val="center"/>
          </w:tcPr>
          <w:p w:rsidR="00AE1488" w:rsidRPr="00985450" w:rsidRDefault="00AE1488" w:rsidP="00DF0001">
            <w:pPr>
              <w:spacing w:after="0" w:line="240" w:lineRule="auto"/>
              <w:jc w:val="center"/>
              <w:rPr>
                <w:rFonts w:ascii="Arial" w:eastAsia="Times New Roman" w:hAnsi="Arial" w:cs="Arial"/>
                <w:sz w:val="24"/>
                <w:szCs w:val="24"/>
                <w:lang w:eastAsia="ru-RU"/>
              </w:rPr>
            </w:pPr>
            <w:r w:rsidRPr="00985450">
              <w:rPr>
                <w:rFonts w:ascii="Arial" w:eastAsia="Times New Roman" w:hAnsi="Arial" w:cs="Arial"/>
                <w:sz w:val="24"/>
                <w:szCs w:val="24"/>
                <w:lang w:eastAsia="ru-RU"/>
              </w:rPr>
              <w:t>2</w:t>
            </w:r>
          </w:p>
        </w:tc>
        <w:tc>
          <w:tcPr>
            <w:tcW w:w="683" w:type="pct"/>
            <w:vMerge/>
          </w:tcPr>
          <w:p w:rsidR="00AE1488" w:rsidRPr="00985450" w:rsidRDefault="00AE1488" w:rsidP="00DF0001">
            <w:pPr>
              <w:spacing w:after="0" w:line="240" w:lineRule="auto"/>
              <w:rPr>
                <w:rFonts w:ascii="Arial" w:eastAsia="Times New Roman" w:hAnsi="Arial" w:cs="Arial"/>
                <w:b/>
                <w:bCs/>
                <w:sz w:val="24"/>
                <w:szCs w:val="24"/>
                <w:lang w:eastAsia="ru-RU"/>
              </w:rPr>
            </w:pPr>
          </w:p>
        </w:tc>
      </w:tr>
      <w:tr w:rsidR="00AE1488" w:rsidRPr="00985450" w:rsidTr="00DF0001">
        <w:trPr>
          <w:trHeight w:val="67"/>
        </w:trPr>
        <w:tc>
          <w:tcPr>
            <w:tcW w:w="765" w:type="pct"/>
            <w:vMerge w:val="restart"/>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Тема 16. Россия в деле</w:t>
            </w:r>
          </w:p>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 xml:space="preserve">Содержание учебного материала </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2</w:t>
            </w:r>
          </w:p>
        </w:tc>
        <w:tc>
          <w:tcPr>
            <w:tcW w:w="683" w:type="pct"/>
            <w:vMerge w:val="restart"/>
          </w:tcPr>
          <w:p w:rsidR="00AE1488" w:rsidRPr="00985450" w:rsidRDefault="00AE1488" w:rsidP="00DF0001">
            <w:pPr>
              <w:spacing w:after="0" w:line="240" w:lineRule="auto"/>
              <w:jc w:val="both"/>
              <w:rPr>
                <w:rFonts w:ascii="Arial" w:hAnsi="Arial" w:cs="Arial"/>
                <w:sz w:val="24"/>
                <w:szCs w:val="24"/>
              </w:rPr>
            </w:pPr>
            <w:r w:rsidRPr="00985450">
              <w:rPr>
                <w:rFonts w:ascii="Arial" w:eastAsia="Times New Roman" w:hAnsi="Arial" w:cs="Arial"/>
                <w:sz w:val="24"/>
                <w:szCs w:val="24"/>
                <w:lang w:eastAsia="ru-RU"/>
              </w:rPr>
              <w:t xml:space="preserve">ОК 01, ОК 02, ОК 03, ОК 04, ОК 05, ОК 06, </w:t>
            </w:r>
            <w:r w:rsidRPr="00985450">
              <w:rPr>
                <w:rFonts w:ascii="Arial" w:hAnsi="Arial" w:cs="Arial"/>
                <w:sz w:val="24"/>
                <w:szCs w:val="24"/>
              </w:rPr>
              <w:t>ОК 09</w:t>
            </w:r>
          </w:p>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hAnsi="Arial" w:cs="Arial"/>
                <w:bCs/>
                <w:sz w:val="24"/>
                <w:szCs w:val="24"/>
              </w:rPr>
              <w:t>ЛР 1 - ЛР 12</w:t>
            </w:r>
          </w:p>
        </w:tc>
      </w:tr>
      <w:tr w:rsidR="00AE1488" w:rsidRPr="00985450" w:rsidTr="00DF0001">
        <w:trPr>
          <w:trHeight w:val="673"/>
        </w:trPr>
        <w:tc>
          <w:tcPr>
            <w:tcW w:w="765" w:type="pct"/>
            <w:vMerge/>
            <w:tcBorders>
              <w:right w:val="single" w:sz="2" w:space="0" w:color="auto"/>
            </w:tcBorders>
          </w:tcPr>
          <w:p w:rsidR="00AE1488" w:rsidRPr="00985450" w:rsidRDefault="00AE1488" w:rsidP="00DF0001">
            <w:pPr>
              <w:spacing w:after="0" w:line="240" w:lineRule="auto"/>
              <w:rPr>
                <w:rFonts w:ascii="Arial" w:eastAsia="Times New Roman" w:hAnsi="Arial" w:cs="Arial"/>
                <w:b/>
                <w:bCs/>
                <w:sz w:val="24"/>
                <w:szCs w:val="24"/>
                <w:lang w:eastAsia="ru-RU"/>
              </w:rPr>
            </w:pPr>
          </w:p>
        </w:tc>
        <w:tc>
          <w:tcPr>
            <w:tcW w:w="2605" w:type="pct"/>
            <w:tcBorders>
              <w:left w:val="single" w:sz="2" w:space="0" w:color="auto"/>
            </w:tcBorders>
          </w:tcPr>
          <w:p w:rsidR="00AE1488" w:rsidRPr="00985450" w:rsidRDefault="00AE1488" w:rsidP="00DF0001">
            <w:pPr>
              <w:spacing w:after="0" w:line="240" w:lineRule="auto"/>
              <w:jc w:val="both"/>
              <w:rPr>
                <w:rFonts w:ascii="Arial" w:eastAsia="Times New Roman" w:hAnsi="Arial" w:cs="Arial"/>
                <w:sz w:val="24"/>
                <w:szCs w:val="24"/>
                <w:lang w:eastAsia="ru-RU"/>
              </w:rPr>
            </w:pPr>
            <w:r w:rsidRPr="00985450">
              <w:rPr>
                <w:rFonts w:ascii="Arial" w:eastAsia="Times New Roman" w:hAnsi="Arial" w:cs="Arial"/>
                <w:sz w:val="24"/>
                <w:szCs w:val="24"/>
                <w:lang w:eastAsia="ru-RU"/>
              </w:rPr>
              <w:t xml:space="preserve">Высокие технологии. Энергетика. Сельское хозяйство. Освоение Арктики. Развитие сообщений – дороги и мосты. Космос. Перспективы </w:t>
            </w:r>
            <w:proofErr w:type="spellStart"/>
            <w:r w:rsidRPr="00985450">
              <w:rPr>
                <w:rFonts w:ascii="Arial" w:eastAsia="Times New Roman" w:hAnsi="Arial" w:cs="Arial"/>
                <w:sz w:val="24"/>
                <w:szCs w:val="24"/>
                <w:lang w:eastAsia="ru-RU"/>
              </w:rPr>
              <w:t>импортозамещения</w:t>
            </w:r>
            <w:proofErr w:type="spellEnd"/>
            <w:r w:rsidRPr="00985450">
              <w:rPr>
                <w:rFonts w:ascii="Arial" w:eastAsia="Times New Roman" w:hAnsi="Arial" w:cs="Arial"/>
                <w:sz w:val="24"/>
                <w:szCs w:val="24"/>
                <w:lang w:eastAsia="ru-RU"/>
              </w:rPr>
              <w:t xml:space="preserve"> и технологических рывков.</w:t>
            </w:r>
          </w:p>
        </w:tc>
        <w:tc>
          <w:tcPr>
            <w:tcW w:w="947" w:type="pct"/>
            <w:vAlign w:val="center"/>
          </w:tcPr>
          <w:p w:rsidR="00AE1488" w:rsidRPr="00985450" w:rsidRDefault="00AE1488" w:rsidP="00DF0001">
            <w:pPr>
              <w:spacing w:after="0" w:line="240" w:lineRule="auto"/>
              <w:jc w:val="center"/>
              <w:rPr>
                <w:rFonts w:ascii="Arial" w:eastAsia="Times New Roman" w:hAnsi="Arial" w:cs="Arial"/>
                <w:sz w:val="24"/>
                <w:szCs w:val="24"/>
                <w:lang w:eastAsia="ru-RU"/>
              </w:rPr>
            </w:pPr>
            <w:r w:rsidRPr="00985450">
              <w:rPr>
                <w:rFonts w:ascii="Arial" w:eastAsia="Times New Roman" w:hAnsi="Arial" w:cs="Arial"/>
                <w:sz w:val="24"/>
                <w:szCs w:val="24"/>
                <w:lang w:eastAsia="ru-RU"/>
              </w:rPr>
              <w:t>2</w:t>
            </w:r>
          </w:p>
        </w:tc>
        <w:tc>
          <w:tcPr>
            <w:tcW w:w="683" w:type="pct"/>
            <w:vMerge/>
          </w:tcPr>
          <w:p w:rsidR="00AE1488" w:rsidRPr="00985450" w:rsidRDefault="00AE1488" w:rsidP="00DF0001">
            <w:pPr>
              <w:spacing w:after="0" w:line="240" w:lineRule="auto"/>
              <w:rPr>
                <w:rFonts w:ascii="Arial" w:eastAsia="Times New Roman" w:hAnsi="Arial" w:cs="Arial"/>
                <w:b/>
                <w:bCs/>
                <w:sz w:val="24"/>
                <w:szCs w:val="24"/>
                <w:lang w:eastAsia="ru-RU"/>
              </w:rPr>
            </w:pPr>
          </w:p>
        </w:tc>
      </w:tr>
      <w:tr w:rsidR="00AE1488" w:rsidRPr="00985450" w:rsidTr="00DF0001">
        <w:trPr>
          <w:trHeight w:val="20"/>
        </w:trPr>
        <w:tc>
          <w:tcPr>
            <w:tcW w:w="3370" w:type="pct"/>
            <w:gridSpan w:val="2"/>
          </w:tcPr>
          <w:p w:rsidR="00AE1488" w:rsidRPr="00985450" w:rsidRDefault="00AE1488" w:rsidP="00DF0001">
            <w:pPr>
              <w:spacing w:after="0" w:line="240" w:lineRule="auto"/>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Всего:</w:t>
            </w:r>
          </w:p>
        </w:tc>
        <w:tc>
          <w:tcPr>
            <w:tcW w:w="947" w:type="pct"/>
            <w:vAlign w:val="center"/>
          </w:tcPr>
          <w:p w:rsidR="00AE1488" w:rsidRPr="00985450" w:rsidRDefault="00AE1488" w:rsidP="00DF0001">
            <w:pPr>
              <w:spacing w:after="0" w:line="240" w:lineRule="auto"/>
              <w:jc w:val="center"/>
              <w:rPr>
                <w:rFonts w:ascii="Arial" w:eastAsia="Times New Roman" w:hAnsi="Arial" w:cs="Arial"/>
                <w:b/>
                <w:bCs/>
                <w:sz w:val="24"/>
                <w:szCs w:val="24"/>
                <w:lang w:eastAsia="ru-RU"/>
              </w:rPr>
            </w:pPr>
            <w:r w:rsidRPr="00985450">
              <w:rPr>
                <w:rFonts w:ascii="Arial" w:eastAsia="Times New Roman" w:hAnsi="Arial" w:cs="Arial"/>
                <w:b/>
                <w:bCs/>
                <w:sz w:val="24"/>
                <w:szCs w:val="24"/>
                <w:lang w:eastAsia="ru-RU"/>
              </w:rPr>
              <w:t>32</w:t>
            </w:r>
          </w:p>
        </w:tc>
        <w:tc>
          <w:tcPr>
            <w:tcW w:w="683" w:type="pct"/>
          </w:tcPr>
          <w:p w:rsidR="00AE1488" w:rsidRPr="00985450" w:rsidRDefault="00AE1488" w:rsidP="00DF0001">
            <w:pPr>
              <w:spacing w:after="0" w:line="240" w:lineRule="auto"/>
              <w:rPr>
                <w:rFonts w:ascii="Arial" w:eastAsia="Times New Roman" w:hAnsi="Arial" w:cs="Arial"/>
                <w:b/>
                <w:bCs/>
                <w:i/>
                <w:sz w:val="24"/>
                <w:szCs w:val="24"/>
                <w:lang w:eastAsia="ru-RU"/>
              </w:rPr>
            </w:pPr>
          </w:p>
        </w:tc>
      </w:tr>
    </w:tbl>
    <w:p w:rsidR="00AE1488" w:rsidRPr="008515DA" w:rsidRDefault="00AE1488"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i/>
          <w:sz w:val="24"/>
          <w:szCs w:val="24"/>
        </w:rPr>
        <w:sectPr w:rsidR="008515DA" w:rsidRPr="008515DA">
          <w:pgSz w:w="16840" w:h="11907" w:orient="landscape"/>
          <w:pgMar w:top="1134" w:right="1134" w:bottom="1134" w:left="1134" w:header="709" w:footer="709" w:gutter="0"/>
          <w:cols w:space="720"/>
        </w:sectPr>
      </w:pPr>
    </w:p>
    <w:p w:rsidR="008515DA" w:rsidRPr="008515DA" w:rsidRDefault="008515DA" w:rsidP="008515DA">
      <w:pPr>
        <w:spacing w:after="0" w:line="240" w:lineRule="auto"/>
        <w:ind w:firstLine="709"/>
        <w:jc w:val="both"/>
        <w:rPr>
          <w:rFonts w:ascii="Arial" w:eastAsia="Calibri" w:hAnsi="Arial" w:cs="Arial"/>
          <w:b/>
          <w:bCs/>
          <w:sz w:val="24"/>
          <w:szCs w:val="24"/>
        </w:rPr>
      </w:pPr>
      <w:r w:rsidRPr="008515DA">
        <w:rPr>
          <w:rFonts w:ascii="Arial" w:eastAsia="Calibri" w:hAnsi="Arial" w:cs="Arial"/>
          <w:b/>
          <w:bCs/>
          <w:sz w:val="24"/>
          <w:szCs w:val="24"/>
        </w:rPr>
        <w:lastRenderedPageBreak/>
        <w:t>3. УСЛОВИЯ РЕАЛИЗАЦИИ УЧЕБНОЙ ДИСЦИПЛИНЫ</w:t>
      </w:r>
    </w:p>
    <w:p w:rsidR="008515DA" w:rsidRPr="008515DA" w:rsidRDefault="008515DA" w:rsidP="008515DA">
      <w:pPr>
        <w:spacing w:after="0" w:line="240" w:lineRule="auto"/>
        <w:ind w:firstLine="709"/>
        <w:jc w:val="both"/>
        <w:rPr>
          <w:rFonts w:ascii="Arial" w:eastAsia="Calibri" w:hAnsi="Arial" w:cs="Arial"/>
          <w:b/>
          <w:bCs/>
          <w:sz w:val="24"/>
          <w:szCs w:val="24"/>
        </w:rPr>
      </w:pPr>
    </w:p>
    <w:p w:rsidR="008515DA" w:rsidRPr="008515DA" w:rsidRDefault="008515DA" w:rsidP="008515DA">
      <w:pPr>
        <w:spacing w:after="0" w:line="240" w:lineRule="auto"/>
        <w:ind w:firstLine="709"/>
        <w:jc w:val="both"/>
        <w:rPr>
          <w:rFonts w:ascii="Arial" w:eastAsia="Calibri" w:hAnsi="Arial" w:cs="Arial"/>
          <w:iCs/>
          <w:sz w:val="24"/>
          <w:szCs w:val="24"/>
        </w:rPr>
      </w:pPr>
      <w:r w:rsidRPr="008515DA">
        <w:rPr>
          <w:rFonts w:ascii="Arial" w:eastAsia="Calibri" w:hAnsi="Arial" w:cs="Arial"/>
          <w:sz w:val="24"/>
          <w:szCs w:val="24"/>
        </w:rPr>
        <w:t>3.1. Для реализации программы учебной дисциплины должны оборудован учебный кабинет</w:t>
      </w:r>
      <w:r w:rsidR="00D4103D">
        <w:rPr>
          <w:rFonts w:ascii="Arial" w:eastAsia="Calibri" w:hAnsi="Arial" w:cs="Arial"/>
          <w:sz w:val="24"/>
          <w:szCs w:val="24"/>
        </w:rPr>
        <w:t xml:space="preserve">, </w:t>
      </w:r>
      <w:r w:rsidRPr="008515DA">
        <w:rPr>
          <w:rFonts w:ascii="Arial" w:eastAsia="Calibri" w:hAnsi="Arial" w:cs="Arial"/>
          <w:iCs/>
          <w:sz w:val="24"/>
          <w:szCs w:val="24"/>
        </w:rPr>
        <w:t xml:space="preserve"> </w:t>
      </w:r>
      <w:r w:rsidRPr="008515DA">
        <w:rPr>
          <w:rFonts w:ascii="Arial" w:eastAsia="Calibri" w:hAnsi="Arial" w:cs="Arial"/>
          <w:sz w:val="24"/>
          <w:szCs w:val="24"/>
        </w:rPr>
        <w:t xml:space="preserve">оснащенный </w:t>
      </w:r>
      <w:r w:rsidRPr="008515DA">
        <w:rPr>
          <w:rFonts w:ascii="Arial" w:eastAsia="Calibri" w:hAnsi="Arial" w:cs="Arial"/>
          <w:i/>
          <w:sz w:val="24"/>
          <w:szCs w:val="24"/>
        </w:rPr>
        <w:t>о</w:t>
      </w:r>
      <w:r w:rsidRPr="008515DA">
        <w:rPr>
          <w:rFonts w:ascii="Arial" w:eastAsia="Calibri" w:hAnsi="Arial" w:cs="Arial"/>
          <w:bCs/>
          <w:i/>
          <w:sz w:val="24"/>
          <w:szCs w:val="24"/>
        </w:rPr>
        <w:t xml:space="preserve">борудованием: </w:t>
      </w:r>
    </w:p>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bCs/>
          <w:sz w:val="24"/>
          <w:szCs w:val="24"/>
        </w:rPr>
        <w:t>учебная доска;</w:t>
      </w:r>
    </w:p>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bCs/>
          <w:sz w:val="24"/>
          <w:szCs w:val="24"/>
        </w:rPr>
        <w:t xml:space="preserve">рабочие места по количеству </w:t>
      </w:r>
      <w:proofErr w:type="gramStart"/>
      <w:r w:rsidRPr="008515DA">
        <w:rPr>
          <w:rFonts w:ascii="Arial" w:eastAsia="Calibri" w:hAnsi="Arial" w:cs="Arial"/>
          <w:bCs/>
          <w:sz w:val="24"/>
          <w:szCs w:val="24"/>
        </w:rPr>
        <w:t>обучающихся</w:t>
      </w:r>
      <w:proofErr w:type="gramEnd"/>
      <w:r w:rsidRPr="008515DA">
        <w:rPr>
          <w:rFonts w:ascii="Arial" w:eastAsia="Calibri" w:hAnsi="Arial" w:cs="Arial"/>
          <w:bCs/>
          <w:sz w:val="24"/>
          <w:szCs w:val="24"/>
        </w:rPr>
        <w:t>;</w:t>
      </w:r>
    </w:p>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bCs/>
          <w:sz w:val="24"/>
          <w:szCs w:val="24"/>
        </w:rPr>
        <w:t>наглядные пособия;</w:t>
      </w:r>
    </w:p>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bCs/>
          <w:sz w:val="24"/>
          <w:szCs w:val="24"/>
        </w:rPr>
        <w:t>рабочее место преподавателя;</w:t>
      </w:r>
    </w:p>
    <w:p w:rsidR="008515DA" w:rsidRPr="008515DA" w:rsidRDefault="008515DA" w:rsidP="008515DA">
      <w:pPr>
        <w:spacing w:after="0" w:line="240" w:lineRule="auto"/>
        <w:ind w:firstLine="709"/>
        <w:jc w:val="both"/>
        <w:rPr>
          <w:rFonts w:ascii="Arial" w:eastAsia="Calibri" w:hAnsi="Arial" w:cs="Arial"/>
          <w:bCs/>
          <w:i/>
          <w:sz w:val="24"/>
          <w:szCs w:val="24"/>
        </w:rPr>
      </w:pPr>
      <w:r w:rsidRPr="008515DA">
        <w:rPr>
          <w:rFonts w:ascii="Arial" w:eastAsia="Calibri" w:hAnsi="Arial" w:cs="Arial"/>
          <w:bCs/>
          <w:i/>
          <w:sz w:val="24"/>
          <w:szCs w:val="24"/>
        </w:rPr>
        <w:t>техническими средствами обучения:</w:t>
      </w:r>
    </w:p>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bCs/>
          <w:sz w:val="24"/>
          <w:szCs w:val="24"/>
        </w:rPr>
        <w:t>персональный компьютер с лицензионным программным обеспечением;</w:t>
      </w:r>
    </w:p>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bCs/>
          <w:sz w:val="24"/>
          <w:szCs w:val="24"/>
        </w:rPr>
        <w:t>мультимедийный проектор;</w:t>
      </w:r>
    </w:p>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bCs/>
          <w:sz w:val="24"/>
          <w:szCs w:val="24"/>
        </w:rPr>
        <w:t>мультимедийный экран;</w:t>
      </w:r>
    </w:p>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bCs/>
          <w:sz w:val="24"/>
          <w:szCs w:val="24"/>
        </w:rPr>
        <w:t>колонки.</w:t>
      </w:r>
    </w:p>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bCs/>
          <w:sz w:val="24"/>
          <w:szCs w:val="24"/>
        </w:rPr>
        <w:t xml:space="preserve">  </w:t>
      </w:r>
    </w:p>
    <w:p w:rsidR="008515DA" w:rsidRPr="008515DA" w:rsidRDefault="008515DA" w:rsidP="008515DA">
      <w:pPr>
        <w:spacing w:after="0" w:line="240" w:lineRule="auto"/>
        <w:ind w:firstLine="709"/>
        <w:jc w:val="both"/>
        <w:rPr>
          <w:rFonts w:ascii="Arial" w:eastAsia="Calibri" w:hAnsi="Arial" w:cs="Arial"/>
          <w:b/>
          <w:bCs/>
          <w:sz w:val="24"/>
          <w:szCs w:val="24"/>
        </w:rPr>
      </w:pPr>
      <w:r w:rsidRPr="008515DA">
        <w:rPr>
          <w:rFonts w:ascii="Arial" w:eastAsia="Calibri" w:hAnsi="Arial" w:cs="Arial"/>
          <w:b/>
          <w:bCs/>
          <w:sz w:val="24"/>
          <w:szCs w:val="24"/>
        </w:rPr>
        <w:t>3.2. Информационное обеспечение реализации программы</w:t>
      </w:r>
    </w:p>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bCs/>
          <w:sz w:val="24"/>
          <w:szCs w:val="24"/>
        </w:rPr>
        <w:t>Для реализации программы библиотечный фонд образовательной организации должен иметь п</w:t>
      </w:r>
      <w:r w:rsidRPr="008515DA">
        <w:rPr>
          <w:rFonts w:ascii="Arial" w:eastAsia="Calibri" w:hAnsi="Arial" w:cs="Arial"/>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8515DA">
        <w:rPr>
          <w:rFonts w:ascii="Arial" w:eastAsia="Calibri" w:hAnsi="Arial" w:cs="Arial"/>
          <w:bCs/>
          <w:sz w:val="24"/>
          <w:szCs w:val="24"/>
        </w:rPr>
        <w:t xml:space="preserve">библиотечного фонда образовательной организацией </w:t>
      </w:r>
      <w:proofErr w:type="gramStart"/>
      <w:r w:rsidRPr="008515DA">
        <w:rPr>
          <w:rFonts w:ascii="Arial" w:eastAsia="Calibri" w:hAnsi="Arial" w:cs="Arial"/>
          <w:bCs/>
          <w:sz w:val="24"/>
          <w:szCs w:val="24"/>
        </w:rPr>
        <w:t>выбирается не менее одного издания</w:t>
      </w:r>
      <w:proofErr w:type="gramEnd"/>
      <w:r w:rsidRPr="008515DA">
        <w:rPr>
          <w:rFonts w:ascii="Arial" w:eastAsia="Calibri" w:hAnsi="Arial" w:cs="Arial"/>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8515DA" w:rsidRPr="008515DA" w:rsidRDefault="008515DA" w:rsidP="008515DA">
      <w:pPr>
        <w:spacing w:after="0" w:line="240" w:lineRule="auto"/>
        <w:ind w:firstLine="709"/>
        <w:jc w:val="both"/>
        <w:rPr>
          <w:rFonts w:ascii="Arial" w:eastAsia="Calibri" w:hAnsi="Arial" w:cs="Arial"/>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r w:rsidRPr="008515DA">
        <w:rPr>
          <w:rFonts w:ascii="Arial" w:eastAsia="Calibri" w:hAnsi="Arial" w:cs="Arial"/>
          <w:b/>
          <w:sz w:val="24"/>
          <w:szCs w:val="24"/>
        </w:rPr>
        <w:t>3.2.1. Основные печатные издания</w:t>
      </w:r>
    </w:p>
    <w:p w:rsidR="008515DA" w:rsidRPr="008515DA" w:rsidRDefault="00D4103D" w:rsidP="008515DA">
      <w:pPr>
        <w:spacing w:after="0" w:line="240" w:lineRule="auto"/>
        <w:ind w:firstLine="709"/>
        <w:jc w:val="both"/>
        <w:rPr>
          <w:rFonts w:ascii="Arial" w:eastAsia="Calibri" w:hAnsi="Arial" w:cs="Arial"/>
          <w:bCs/>
          <w:sz w:val="24"/>
          <w:szCs w:val="24"/>
        </w:rPr>
      </w:pPr>
      <w:r>
        <w:rPr>
          <w:rFonts w:ascii="Arial" w:eastAsia="Calibri" w:hAnsi="Arial" w:cs="Arial"/>
          <w:bCs/>
          <w:sz w:val="24"/>
          <w:szCs w:val="24"/>
        </w:rPr>
        <w:t>1. Артемов</w:t>
      </w:r>
      <w:r w:rsidR="008515DA" w:rsidRPr="008515DA">
        <w:rPr>
          <w:rFonts w:ascii="Arial" w:eastAsia="Calibri" w:hAnsi="Arial" w:cs="Arial"/>
          <w:bCs/>
          <w:sz w:val="24"/>
          <w:szCs w:val="24"/>
        </w:rPr>
        <w:t xml:space="preserve"> В. В. История (для всех специальностей СПО) : учебник для студентов учреждений сред</w:t>
      </w:r>
      <w:proofErr w:type="gramStart"/>
      <w:r w:rsidR="008515DA" w:rsidRPr="008515DA">
        <w:rPr>
          <w:rFonts w:ascii="Arial" w:eastAsia="Calibri" w:hAnsi="Arial" w:cs="Arial"/>
          <w:bCs/>
          <w:sz w:val="24"/>
          <w:szCs w:val="24"/>
        </w:rPr>
        <w:t>.</w:t>
      </w:r>
      <w:proofErr w:type="gramEnd"/>
      <w:r w:rsidR="008515DA" w:rsidRPr="008515DA">
        <w:rPr>
          <w:rFonts w:ascii="Arial" w:eastAsia="Calibri" w:hAnsi="Arial" w:cs="Arial"/>
          <w:bCs/>
          <w:sz w:val="24"/>
          <w:szCs w:val="24"/>
        </w:rPr>
        <w:t xml:space="preserve"> </w:t>
      </w:r>
      <w:proofErr w:type="gramStart"/>
      <w:r w:rsidR="008515DA" w:rsidRPr="008515DA">
        <w:rPr>
          <w:rFonts w:ascii="Arial" w:eastAsia="Calibri" w:hAnsi="Arial" w:cs="Arial"/>
          <w:bCs/>
          <w:sz w:val="24"/>
          <w:szCs w:val="24"/>
        </w:rPr>
        <w:t>п</w:t>
      </w:r>
      <w:proofErr w:type="gramEnd"/>
      <w:r w:rsidR="008515DA" w:rsidRPr="008515DA">
        <w:rPr>
          <w:rFonts w:ascii="Arial" w:eastAsia="Calibri" w:hAnsi="Arial" w:cs="Arial"/>
          <w:bCs/>
          <w:sz w:val="24"/>
          <w:szCs w:val="24"/>
        </w:rPr>
        <w:t xml:space="preserve">роф. образования / В.В. Артемов, Ю.Н. </w:t>
      </w:r>
      <w:proofErr w:type="spellStart"/>
      <w:r w:rsidR="008515DA" w:rsidRPr="008515DA">
        <w:rPr>
          <w:rFonts w:ascii="Arial" w:eastAsia="Calibri" w:hAnsi="Arial" w:cs="Arial"/>
          <w:bCs/>
          <w:sz w:val="24"/>
          <w:szCs w:val="24"/>
        </w:rPr>
        <w:t>Лубченков</w:t>
      </w:r>
      <w:proofErr w:type="spellEnd"/>
      <w:r w:rsidR="008515DA" w:rsidRPr="008515DA">
        <w:rPr>
          <w:rFonts w:ascii="Arial" w:eastAsia="Calibri" w:hAnsi="Arial" w:cs="Arial"/>
          <w:bCs/>
          <w:sz w:val="24"/>
          <w:szCs w:val="24"/>
        </w:rPr>
        <w:t>. - 3-е изд., стер. – Москва</w:t>
      </w:r>
      <w:proofErr w:type="gramStart"/>
      <w:r w:rsidR="008515DA" w:rsidRPr="008515DA">
        <w:rPr>
          <w:rFonts w:ascii="Arial" w:eastAsia="Calibri" w:hAnsi="Arial" w:cs="Arial"/>
          <w:bCs/>
          <w:sz w:val="24"/>
          <w:szCs w:val="24"/>
        </w:rPr>
        <w:t xml:space="preserve"> :</w:t>
      </w:r>
      <w:proofErr w:type="gramEnd"/>
      <w:r w:rsidR="008515DA" w:rsidRPr="008515DA">
        <w:rPr>
          <w:rFonts w:ascii="Arial" w:eastAsia="Calibri" w:hAnsi="Arial" w:cs="Arial"/>
          <w:bCs/>
          <w:sz w:val="24"/>
          <w:szCs w:val="24"/>
        </w:rPr>
        <w:t xml:space="preserve"> Академия, 2020. – 256 с.</w:t>
      </w:r>
    </w:p>
    <w:p w:rsidR="008515DA" w:rsidRPr="008515DA" w:rsidRDefault="00D4103D" w:rsidP="008515DA">
      <w:pPr>
        <w:spacing w:after="0" w:line="240" w:lineRule="auto"/>
        <w:ind w:firstLine="709"/>
        <w:jc w:val="both"/>
        <w:rPr>
          <w:rFonts w:ascii="Arial" w:eastAsia="Calibri" w:hAnsi="Arial" w:cs="Arial"/>
          <w:bCs/>
          <w:sz w:val="24"/>
          <w:szCs w:val="24"/>
        </w:rPr>
      </w:pPr>
      <w:r>
        <w:rPr>
          <w:rFonts w:ascii="Arial" w:eastAsia="Calibri" w:hAnsi="Arial" w:cs="Arial"/>
          <w:bCs/>
          <w:sz w:val="24"/>
          <w:szCs w:val="24"/>
        </w:rPr>
        <w:t>2. Зуев</w:t>
      </w:r>
      <w:r w:rsidR="008515DA" w:rsidRPr="008515DA">
        <w:rPr>
          <w:rFonts w:ascii="Arial" w:eastAsia="Calibri" w:hAnsi="Arial" w:cs="Arial"/>
          <w:bCs/>
          <w:sz w:val="24"/>
          <w:szCs w:val="24"/>
        </w:rPr>
        <w:t xml:space="preserve"> М. Н. История России ХХ – начала ХХI века</w:t>
      </w:r>
      <w:proofErr w:type="gramStart"/>
      <w:r w:rsidR="008515DA" w:rsidRPr="008515DA">
        <w:rPr>
          <w:rFonts w:ascii="Arial" w:eastAsia="Calibri" w:hAnsi="Arial" w:cs="Arial"/>
          <w:bCs/>
          <w:sz w:val="24"/>
          <w:szCs w:val="24"/>
        </w:rPr>
        <w:t> :</w:t>
      </w:r>
      <w:proofErr w:type="gramEnd"/>
      <w:r w:rsidR="008515DA" w:rsidRPr="008515DA">
        <w:rPr>
          <w:rFonts w:ascii="Arial" w:eastAsia="Calibri" w:hAnsi="Arial" w:cs="Arial"/>
          <w:bCs/>
          <w:sz w:val="24"/>
          <w:szCs w:val="24"/>
        </w:rPr>
        <w:t xml:space="preserve"> учебник и практикум для среднего профессионального образования / М. Н. Зуев, С. Я. </w:t>
      </w:r>
      <w:proofErr w:type="spellStart"/>
      <w:r w:rsidR="008515DA" w:rsidRPr="008515DA">
        <w:rPr>
          <w:rFonts w:ascii="Arial" w:eastAsia="Calibri" w:hAnsi="Arial" w:cs="Arial"/>
          <w:bCs/>
          <w:sz w:val="24"/>
          <w:szCs w:val="24"/>
        </w:rPr>
        <w:t>Лавренов</w:t>
      </w:r>
      <w:proofErr w:type="spellEnd"/>
      <w:r w:rsidR="008515DA" w:rsidRPr="008515DA">
        <w:rPr>
          <w:rFonts w:ascii="Arial" w:eastAsia="Calibri" w:hAnsi="Arial" w:cs="Arial"/>
          <w:bCs/>
          <w:sz w:val="24"/>
          <w:szCs w:val="24"/>
        </w:rPr>
        <w:t>. — Москва</w:t>
      </w:r>
      <w:proofErr w:type="gramStart"/>
      <w:r w:rsidR="008515DA" w:rsidRPr="008515DA">
        <w:rPr>
          <w:rFonts w:ascii="Arial" w:eastAsia="Calibri" w:hAnsi="Arial" w:cs="Arial"/>
          <w:bCs/>
          <w:sz w:val="24"/>
          <w:szCs w:val="24"/>
        </w:rPr>
        <w:t> :</w:t>
      </w:r>
      <w:proofErr w:type="gramEnd"/>
      <w:r w:rsidR="008515DA" w:rsidRPr="008515DA">
        <w:rPr>
          <w:rFonts w:ascii="Arial" w:eastAsia="Calibri" w:hAnsi="Arial" w:cs="Arial"/>
          <w:bCs/>
          <w:sz w:val="24"/>
          <w:szCs w:val="24"/>
        </w:rPr>
        <w:t xml:space="preserve"> Издательство </w:t>
      </w:r>
      <w:proofErr w:type="spellStart"/>
      <w:r w:rsidR="008515DA" w:rsidRPr="008515DA">
        <w:rPr>
          <w:rFonts w:ascii="Arial" w:eastAsia="Calibri" w:hAnsi="Arial" w:cs="Arial"/>
          <w:bCs/>
          <w:sz w:val="24"/>
          <w:szCs w:val="24"/>
        </w:rPr>
        <w:t>Юрайт</w:t>
      </w:r>
      <w:proofErr w:type="spellEnd"/>
      <w:r w:rsidR="008515DA" w:rsidRPr="008515DA">
        <w:rPr>
          <w:rFonts w:ascii="Arial" w:eastAsia="Calibri" w:hAnsi="Arial" w:cs="Arial"/>
          <w:bCs/>
          <w:sz w:val="24"/>
          <w:szCs w:val="24"/>
        </w:rPr>
        <w:t>, 2022. — 299 с.</w:t>
      </w:r>
    </w:p>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bCs/>
          <w:sz w:val="24"/>
          <w:szCs w:val="24"/>
        </w:rPr>
        <w:t xml:space="preserve">3. </w:t>
      </w:r>
      <w:bookmarkStart w:id="2" w:name="_Hlk81577930"/>
      <w:r w:rsidRPr="008515DA">
        <w:rPr>
          <w:rFonts w:ascii="Arial" w:eastAsia="Calibri" w:hAnsi="Arial" w:cs="Arial"/>
          <w:bCs/>
          <w:sz w:val="24"/>
          <w:szCs w:val="24"/>
        </w:rPr>
        <w:t>История России XX – начала XXI века</w:t>
      </w:r>
      <w:proofErr w:type="gramStart"/>
      <w:r w:rsidRPr="008515DA">
        <w:rPr>
          <w:rFonts w:ascii="Arial" w:eastAsia="Calibri" w:hAnsi="Arial" w:cs="Arial"/>
          <w:bCs/>
          <w:sz w:val="24"/>
          <w:szCs w:val="24"/>
        </w:rPr>
        <w:t> :</w:t>
      </w:r>
      <w:proofErr w:type="gramEnd"/>
      <w:r w:rsidRPr="008515DA">
        <w:rPr>
          <w:rFonts w:ascii="Arial" w:eastAsia="Calibri" w:hAnsi="Arial" w:cs="Arial"/>
          <w:bCs/>
          <w:sz w:val="24"/>
          <w:szCs w:val="24"/>
        </w:rPr>
        <w:t xml:space="preserve"> учебник для среднего профессионального образования / Д. О. </w:t>
      </w:r>
      <w:proofErr w:type="spellStart"/>
      <w:r w:rsidRPr="008515DA">
        <w:rPr>
          <w:rFonts w:ascii="Arial" w:eastAsia="Calibri" w:hAnsi="Arial" w:cs="Arial"/>
          <w:bCs/>
          <w:sz w:val="24"/>
          <w:szCs w:val="24"/>
        </w:rPr>
        <w:t>Чураков</w:t>
      </w:r>
      <w:proofErr w:type="spellEnd"/>
      <w:r w:rsidRPr="008515DA">
        <w:rPr>
          <w:rFonts w:ascii="Arial" w:eastAsia="Calibri" w:hAnsi="Arial" w:cs="Arial"/>
          <w:bCs/>
          <w:sz w:val="24"/>
          <w:szCs w:val="24"/>
        </w:rPr>
        <w:t xml:space="preserve"> [и др.] ; под редакцией Д. О. </w:t>
      </w:r>
      <w:proofErr w:type="spellStart"/>
      <w:r w:rsidRPr="008515DA">
        <w:rPr>
          <w:rFonts w:ascii="Arial" w:eastAsia="Calibri" w:hAnsi="Arial" w:cs="Arial"/>
          <w:bCs/>
          <w:sz w:val="24"/>
          <w:szCs w:val="24"/>
        </w:rPr>
        <w:t>Чуракова</w:t>
      </w:r>
      <w:proofErr w:type="spellEnd"/>
      <w:r w:rsidRPr="008515DA">
        <w:rPr>
          <w:rFonts w:ascii="Arial" w:eastAsia="Calibri" w:hAnsi="Arial" w:cs="Arial"/>
          <w:bCs/>
          <w:sz w:val="24"/>
          <w:szCs w:val="24"/>
        </w:rPr>
        <w:t xml:space="preserve">, С. А. Саркисяна. — 3-е изд., </w:t>
      </w:r>
      <w:proofErr w:type="spellStart"/>
      <w:r w:rsidRPr="008515DA">
        <w:rPr>
          <w:rFonts w:ascii="Arial" w:eastAsia="Calibri" w:hAnsi="Arial" w:cs="Arial"/>
          <w:bCs/>
          <w:sz w:val="24"/>
          <w:szCs w:val="24"/>
        </w:rPr>
        <w:t>перераб</w:t>
      </w:r>
      <w:proofErr w:type="spellEnd"/>
      <w:r w:rsidRPr="008515DA">
        <w:rPr>
          <w:rFonts w:ascii="Arial" w:eastAsia="Calibri" w:hAnsi="Arial" w:cs="Arial"/>
          <w:bCs/>
          <w:sz w:val="24"/>
          <w:szCs w:val="24"/>
        </w:rPr>
        <w:t xml:space="preserve">. и доп. – Москва : Издательство </w:t>
      </w:r>
      <w:proofErr w:type="spellStart"/>
      <w:r w:rsidRPr="008515DA">
        <w:rPr>
          <w:rFonts w:ascii="Arial" w:eastAsia="Calibri" w:hAnsi="Arial" w:cs="Arial"/>
          <w:bCs/>
          <w:sz w:val="24"/>
          <w:szCs w:val="24"/>
        </w:rPr>
        <w:t>Юрайт</w:t>
      </w:r>
      <w:proofErr w:type="spellEnd"/>
      <w:r w:rsidRPr="008515DA">
        <w:rPr>
          <w:rFonts w:ascii="Arial" w:eastAsia="Calibri" w:hAnsi="Arial" w:cs="Arial"/>
          <w:bCs/>
          <w:sz w:val="24"/>
          <w:szCs w:val="24"/>
        </w:rPr>
        <w:t>, 2020. – 311 с.</w:t>
      </w:r>
    </w:p>
    <w:bookmarkEnd w:id="2"/>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bCs/>
          <w:sz w:val="24"/>
          <w:szCs w:val="24"/>
        </w:rPr>
        <w:t>4. История России с древнейших времен до наших дней : учебное пособие / А. Х. Даудов, А. Ю. Дворниченко, Ю. В. Кривошеев [и др.] ; под</w:t>
      </w:r>
      <w:proofErr w:type="gramStart"/>
      <w:r w:rsidRPr="008515DA">
        <w:rPr>
          <w:rFonts w:ascii="Arial" w:eastAsia="Calibri" w:hAnsi="Arial" w:cs="Arial"/>
          <w:bCs/>
          <w:sz w:val="24"/>
          <w:szCs w:val="24"/>
        </w:rPr>
        <w:t>.</w:t>
      </w:r>
      <w:proofErr w:type="gramEnd"/>
      <w:r w:rsidRPr="008515DA">
        <w:rPr>
          <w:rFonts w:ascii="Arial" w:eastAsia="Calibri" w:hAnsi="Arial" w:cs="Arial"/>
          <w:bCs/>
          <w:sz w:val="24"/>
          <w:szCs w:val="24"/>
        </w:rPr>
        <w:t xml:space="preserve"> </w:t>
      </w:r>
      <w:proofErr w:type="gramStart"/>
      <w:r w:rsidRPr="008515DA">
        <w:rPr>
          <w:rFonts w:ascii="Arial" w:eastAsia="Calibri" w:hAnsi="Arial" w:cs="Arial"/>
          <w:bCs/>
          <w:sz w:val="24"/>
          <w:szCs w:val="24"/>
        </w:rPr>
        <w:t>р</w:t>
      </w:r>
      <w:proofErr w:type="gramEnd"/>
      <w:r w:rsidRPr="008515DA">
        <w:rPr>
          <w:rFonts w:ascii="Arial" w:eastAsia="Calibri" w:hAnsi="Arial" w:cs="Arial"/>
          <w:bCs/>
          <w:sz w:val="24"/>
          <w:szCs w:val="24"/>
        </w:rPr>
        <w:t>ед. А. Х. Даудов. - СПб</w:t>
      </w:r>
      <w:proofErr w:type="gramStart"/>
      <w:r w:rsidRPr="008515DA">
        <w:rPr>
          <w:rFonts w:ascii="Arial" w:eastAsia="Calibri" w:hAnsi="Arial" w:cs="Arial"/>
          <w:bCs/>
          <w:sz w:val="24"/>
          <w:szCs w:val="24"/>
        </w:rPr>
        <w:t xml:space="preserve"> :</w:t>
      </w:r>
      <w:proofErr w:type="gramEnd"/>
      <w:r w:rsidRPr="008515DA">
        <w:rPr>
          <w:rFonts w:ascii="Arial" w:eastAsia="Calibri" w:hAnsi="Arial" w:cs="Arial"/>
          <w:bCs/>
          <w:sz w:val="24"/>
          <w:szCs w:val="24"/>
        </w:rPr>
        <w:t xml:space="preserve"> Изд-во С.-</w:t>
      </w:r>
      <w:proofErr w:type="spellStart"/>
      <w:r w:rsidRPr="008515DA">
        <w:rPr>
          <w:rFonts w:ascii="Arial" w:eastAsia="Calibri" w:hAnsi="Arial" w:cs="Arial"/>
          <w:bCs/>
          <w:sz w:val="24"/>
          <w:szCs w:val="24"/>
        </w:rPr>
        <w:t>Петерб</w:t>
      </w:r>
      <w:proofErr w:type="spellEnd"/>
      <w:r w:rsidRPr="008515DA">
        <w:rPr>
          <w:rFonts w:ascii="Arial" w:eastAsia="Calibri" w:hAnsi="Arial" w:cs="Arial"/>
          <w:bCs/>
          <w:sz w:val="24"/>
          <w:szCs w:val="24"/>
        </w:rPr>
        <w:t>. ун-та, 2019. - 368 с.</w:t>
      </w: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r w:rsidRPr="008515DA">
        <w:rPr>
          <w:rFonts w:ascii="Arial" w:eastAsia="Calibri" w:hAnsi="Arial" w:cs="Arial"/>
          <w:b/>
          <w:sz w:val="24"/>
          <w:szCs w:val="24"/>
        </w:rPr>
        <w:t>3.2.2. Основные электронные издания</w:t>
      </w:r>
    </w:p>
    <w:p w:rsidR="008515DA" w:rsidRPr="008515DA" w:rsidRDefault="00D4103D" w:rsidP="008515DA">
      <w:pPr>
        <w:spacing w:after="0" w:line="240" w:lineRule="auto"/>
        <w:ind w:firstLine="709"/>
        <w:jc w:val="both"/>
        <w:rPr>
          <w:rFonts w:ascii="Arial" w:eastAsia="Calibri" w:hAnsi="Arial" w:cs="Arial"/>
          <w:bCs/>
          <w:sz w:val="24"/>
          <w:szCs w:val="24"/>
        </w:rPr>
      </w:pPr>
      <w:r>
        <w:rPr>
          <w:rFonts w:ascii="Arial" w:eastAsia="Calibri" w:hAnsi="Arial" w:cs="Arial"/>
          <w:bCs/>
          <w:sz w:val="24"/>
          <w:szCs w:val="24"/>
        </w:rPr>
        <w:t>1. Зуев</w:t>
      </w:r>
      <w:r w:rsidR="008515DA" w:rsidRPr="008515DA">
        <w:rPr>
          <w:rFonts w:ascii="Arial" w:eastAsia="Calibri" w:hAnsi="Arial" w:cs="Arial"/>
          <w:bCs/>
          <w:sz w:val="24"/>
          <w:szCs w:val="24"/>
        </w:rPr>
        <w:t xml:space="preserve"> М. Н. История России ХХ - начала ХХI века</w:t>
      </w:r>
      <w:proofErr w:type="gramStart"/>
      <w:r w:rsidR="008515DA" w:rsidRPr="008515DA">
        <w:rPr>
          <w:rFonts w:ascii="Arial" w:eastAsia="Calibri" w:hAnsi="Arial" w:cs="Arial"/>
          <w:bCs/>
          <w:sz w:val="24"/>
          <w:szCs w:val="24"/>
        </w:rPr>
        <w:t> :</w:t>
      </w:r>
      <w:proofErr w:type="gramEnd"/>
      <w:r w:rsidR="008515DA" w:rsidRPr="008515DA">
        <w:rPr>
          <w:rFonts w:ascii="Arial" w:eastAsia="Calibri" w:hAnsi="Arial" w:cs="Arial"/>
          <w:bCs/>
          <w:sz w:val="24"/>
          <w:szCs w:val="24"/>
        </w:rPr>
        <w:t xml:space="preserve"> учебник и практикум для среднего профессионального образования / М. Н. Зуев, С. Я. </w:t>
      </w:r>
      <w:proofErr w:type="spellStart"/>
      <w:r w:rsidR="008515DA" w:rsidRPr="008515DA">
        <w:rPr>
          <w:rFonts w:ascii="Arial" w:eastAsia="Calibri" w:hAnsi="Arial" w:cs="Arial"/>
          <w:bCs/>
          <w:sz w:val="24"/>
          <w:szCs w:val="24"/>
        </w:rPr>
        <w:t>Лавренов</w:t>
      </w:r>
      <w:proofErr w:type="spellEnd"/>
      <w:r w:rsidR="008515DA" w:rsidRPr="008515DA">
        <w:rPr>
          <w:rFonts w:ascii="Arial" w:eastAsia="Calibri" w:hAnsi="Arial" w:cs="Arial"/>
          <w:bCs/>
          <w:sz w:val="24"/>
          <w:szCs w:val="24"/>
        </w:rPr>
        <w:t>. — Москва</w:t>
      </w:r>
      <w:proofErr w:type="gramStart"/>
      <w:r w:rsidR="008515DA" w:rsidRPr="008515DA">
        <w:rPr>
          <w:rFonts w:ascii="Arial" w:eastAsia="Calibri" w:hAnsi="Arial" w:cs="Arial"/>
          <w:bCs/>
          <w:sz w:val="24"/>
          <w:szCs w:val="24"/>
        </w:rPr>
        <w:t> :</w:t>
      </w:r>
      <w:proofErr w:type="gramEnd"/>
      <w:r w:rsidR="008515DA" w:rsidRPr="008515DA">
        <w:rPr>
          <w:rFonts w:ascii="Arial" w:eastAsia="Calibri" w:hAnsi="Arial" w:cs="Arial"/>
          <w:bCs/>
          <w:sz w:val="24"/>
          <w:szCs w:val="24"/>
        </w:rPr>
        <w:t xml:space="preserve"> Издательство </w:t>
      </w:r>
      <w:proofErr w:type="spellStart"/>
      <w:r w:rsidR="008515DA" w:rsidRPr="008515DA">
        <w:rPr>
          <w:rFonts w:ascii="Arial" w:eastAsia="Calibri" w:hAnsi="Arial" w:cs="Arial"/>
          <w:bCs/>
          <w:sz w:val="24"/>
          <w:szCs w:val="24"/>
        </w:rPr>
        <w:t>Юрайт</w:t>
      </w:r>
      <w:proofErr w:type="spellEnd"/>
      <w:r w:rsidR="008515DA" w:rsidRPr="008515DA">
        <w:rPr>
          <w:rFonts w:ascii="Arial" w:eastAsia="Calibri" w:hAnsi="Arial" w:cs="Arial"/>
          <w:bCs/>
          <w:sz w:val="24"/>
          <w:szCs w:val="24"/>
        </w:rPr>
        <w:t>, 2022. — 299 с. — (Профессиональное образование). — ISBN 978-5-534-01245-3. — Текст</w:t>
      </w:r>
      <w:proofErr w:type="gramStart"/>
      <w:r w:rsidR="008515DA" w:rsidRPr="008515DA">
        <w:rPr>
          <w:rFonts w:ascii="Arial" w:eastAsia="Calibri" w:hAnsi="Arial" w:cs="Arial"/>
          <w:bCs/>
          <w:sz w:val="24"/>
          <w:szCs w:val="24"/>
        </w:rPr>
        <w:t xml:space="preserve"> :</w:t>
      </w:r>
      <w:proofErr w:type="gramEnd"/>
      <w:r w:rsidR="008515DA" w:rsidRPr="008515DA">
        <w:rPr>
          <w:rFonts w:ascii="Arial" w:eastAsia="Calibri" w:hAnsi="Arial" w:cs="Arial"/>
          <w:bCs/>
          <w:sz w:val="24"/>
          <w:szCs w:val="24"/>
        </w:rPr>
        <w:t xml:space="preserve"> электронный // Образовательная платформа </w:t>
      </w:r>
      <w:proofErr w:type="spellStart"/>
      <w:r w:rsidR="008515DA" w:rsidRPr="008515DA">
        <w:rPr>
          <w:rFonts w:ascii="Arial" w:eastAsia="Calibri" w:hAnsi="Arial" w:cs="Arial"/>
          <w:bCs/>
          <w:sz w:val="24"/>
          <w:szCs w:val="24"/>
        </w:rPr>
        <w:t>Юрайт</w:t>
      </w:r>
      <w:proofErr w:type="spellEnd"/>
      <w:r w:rsidR="008515DA" w:rsidRPr="008515DA">
        <w:rPr>
          <w:rFonts w:ascii="Arial" w:eastAsia="Calibri" w:hAnsi="Arial" w:cs="Arial"/>
          <w:bCs/>
          <w:sz w:val="24"/>
          <w:szCs w:val="24"/>
        </w:rPr>
        <w:t xml:space="preserve"> [сайт]. — URL: https://urait.ru/bcode/491562 (дата обращения: 10.02.2022).</w:t>
      </w:r>
    </w:p>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bCs/>
          <w:sz w:val="24"/>
          <w:szCs w:val="24"/>
        </w:rPr>
        <w:t>2. История России XX - начала XXI века</w:t>
      </w:r>
      <w:proofErr w:type="gramStart"/>
      <w:r w:rsidRPr="008515DA">
        <w:rPr>
          <w:rFonts w:ascii="Arial" w:eastAsia="Calibri" w:hAnsi="Arial" w:cs="Arial"/>
          <w:bCs/>
          <w:sz w:val="24"/>
          <w:szCs w:val="24"/>
        </w:rPr>
        <w:t> :</w:t>
      </w:r>
      <w:proofErr w:type="gramEnd"/>
      <w:r w:rsidRPr="008515DA">
        <w:rPr>
          <w:rFonts w:ascii="Arial" w:eastAsia="Calibri" w:hAnsi="Arial" w:cs="Arial"/>
          <w:bCs/>
          <w:sz w:val="24"/>
          <w:szCs w:val="24"/>
        </w:rPr>
        <w:t xml:space="preserve"> учебник для среднего профессионального образования / Д. О. </w:t>
      </w:r>
      <w:proofErr w:type="spellStart"/>
      <w:r w:rsidRPr="008515DA">
        <w:rPr>
          <w:rFonts w:ascii="Arial" w:eastAsia="Calibri" w:hAnsi="Arial" w:cs="Arial"/>
          <w:bCs/>
          <w:sz w:val="24"/>
          <w:szCs w:val="24"/>
        </w:rPr>
        <w:t>Чураков</w:t>
      </w:r>
      <w:proofErr w:type="spellEnd"/>
      <w:r w:rsidRPr="008515DA">
        <w:rPr>
          <w:rFonts w:ascii="Arial" w:eastAsia="Calibri" w:hAnsi="Arial" w:cs="Arial"/>
          <w:bCs/>
          <w:sz w:val="24"/>
          <w:szCs w:val="24"/>
        </w:rPr>
        <w:t xml:space="preserve"> [и др.] ; под редакцией Д. О. </w:t>
      </w:r>
      <w:proofErr w:type="spellStart"/>
      <w:r w:rsidRPr="008515DA">
        <w:rPr>
          <w:rFonts w:ascii="Arial" w:eastAsia="Calibri" w:hAnsi="Arial" w:cs="Arial"/>
          <w:bCs/>
          <w:sz w:val="24"/>
          <w:szCs w:val="24"/>
        </w:rPr>
        <w:t>Чуракова</w:t>
      </w:r>
      <w:proofErr w:type="spellEnd"/>
      <w:r w:rsidRPr="008515DA">
        <w:rPr>
          <w:rFonts w:ascii="Arial" w:eastAsia="Calibri" w:hAnsi="Arial" w:cs="Arial"/>
          <w:bCs/>
          <w:sz w:val="24"/>
          <w:szCs w:val="24"/>
        </w:rPr>
        <w:t xml:space="preserve">, С. А. Саркисяна. — 3-е изд., </w:t>
      </w:r>
      <w:proofErr w:type="spellStart"/>
      <w:r w:rsidRPr="008515DA">
        <w:rPr>
          <w:rFonts w:ascii="Arial" w:eastAsia="Calibri" w:hAnsi="Arial" w:cs="Arial"/>
          <w:bCs/>
          <w:sz w:val="24"/>
          <w:szCs w:val="24"/>
        </w:rPr>
        <w:t>перераб</w:t>
      </w:r>
      <w:proofErr w:type="spellEnd"/>
      <w:r w:rsidRPr="008515DA">
        <w:rPr>
          <w:rFonts w:ascii="Arial" w:eastAsia="Calibri" w:hAnsi="Arial" w:cs="Arial"/>
          <w:bCs/>
          <w:sz w:val="24"/>
          <w:szCs w:val="24"/>
        </w:rPr>
        <w:t xml:space="preserve">. и доп. — Москва : Издательство </w:t>
      </w:r>
      <w:proofErr w:type="spellStart"/>
      <w:r w:rsidRPr="008515DA">
        <w:rPr>
          <w:rFonts w:ascii="Arial" w:eastAsia="Calibri" w:hAnsi="Arial" w:cs="Arial"/>
          <w:bCs/>
          <w:sz w:val="24"/>
          <w:szCs w:val="24"/>
        </w:rPr>
        <w:t>Юрайт</w:t>
      </w:r>
      <w:proofErr w:type="spellEnd"/>
      <w:r w:rsidRPr="008515DA">
        <w:rPr>
          <w:rFonts w:ascii="Arial" w:eastAsia="Calibri" w:hAnsi="Arial" w:cs="Arial"/>
          <w:bCs/>
          <w:sz w:val="24"/>
          <w:szCs w:val="24"/>
        </w:rPr>
        <w:t>, 2020. — 311 с. — (Профессиональное образование). — ISBN 978-5-534-13853-5. — Текст</w:t>
      </w:r>
      <w:proofErr w:type="gramStart"/>
      <w:r w:rsidRPr="008515DA">
        <w:rPr>
          <w:rFonts w:ascii="Arial" w:eastAsia="Calibri" w:hAnsi="Arial" w:cs="Arial"/>
          <w:bCs/>
          <w:sz w:val="24"/>
          <w:szCs w:val="24"/>
        </w:rPr>
        <w:t xml:space="preserve"> :</w:t>
      </w:r>
      <w:proofErr w:type="gramEnd"/>
      <w:r w:rsidRPr="008515DA">
        <w:rPr>
          <w:rFonts w:ascii="Arial" w:eastAsia="Calibri" w:hAnsi="Arial" w:cs="Arial"/>
          <w:bCs/>
          <w:sz w:val="24"/>
          <w:szCs w:val="24"/>
        </w:rPr>
        <w:t xml:space="preserve"> электронный // Образовательная платформа </w:t>
      </w:r>
      <w:proofErr w:type="spellStart"/>
      <w:r w:rsidRPr="008515DA">
        <w:rPr>
          <w:rFonts w:ascii="Arial" w:eastAsia="Calibri" w:hAnsi="Arial" w:cs="Arial"/>
          <w:bCs/>
          <w:sz w:val="24"/>
          <w:szCs w:val="24"/>
        </w:rPr>
        <w:t>Юрайт</w:t>
      </w:r>
      <w:proofErr w:type="spellEnd"/>
      <w:r w:rsidRPr="008515DA">
        <w:rPr>
          <w:rFonts w:ascii="Arial" w:eastAsia="Calibri" w:hAnsi="Arial" w:cs="Arial"/>
          <w:bCs/>
          <w:sz w:val="24"/>
          <w:szCs w:val="24"/>
        </w:rPr>
        <w:t xml:space="preserve"> [сайт]. — URL: https://urait.ru/bcode/467055 (дата обращения: 10.02.2022).</w:t>
      </w:r>
    </w:p>
    <w:p w:rsidR="008515DA" w:rsidRPr="008515DA" w:rsidRDefault="00D4103D" w:rsidP="008515DA">
      <w:pPr>
        <w:spacing w:after="0" w:line="240" w:lineRule="auto"/>
        <w:ind w:firstLine="709"/>
        <w:jc w:val="both"/>
        <w:rPr>
          <w:rFonts w:ascii="Arial" w:eastAsia="Calibri" w:hAnsi="Arial" w:cs="Arial"/>
          <w:bCs/>
          <w:sz w:val="24"/>
          <w:szCs w:val="24"/>
        </w:rPr>
      </w:pPr>
      <w:r>
        <w:rPr>
          <w:rFonts w:ascii="Arial" w:eastAsia="Calibri" w:hAnsi="Arial" w:cs="Arial"/>
          <w:bCs/>
          <w:sz w:val="24"/>
          <w:szCs w:val="24"/>
        </w:rPr>
        <w:lastRenderedPageBreak/>
        <w:t>3. Сафонов</w:t>
      </w:r>
      <w:r w:rsidR="008515DA" w:rsidRPr="008515DA">
        <w:rPr>
          <w:rFonts w:ascii="Arial" w:eastAsia="Calibri" w:hAnsi="Arial" w:cs="Arial"/>
          <w:bCs/>
          <w:sz w:val="24"/>
          <w:szCs w:val="24"/>
        </w:rPr>
        <w:t xml:space="preserve"> А. А. История (конец XX — начало XXI века)</w:t>
      </w:r>
      <w:proofErr w:type="gramStart"/>
      <w:r w:rsidR="008515DA" w:rsidRPr="008515DA">
        <w:rPr>
          <w:rFonts w:ascii="Arial" w:eastAsia="Calibri" w:hAnsi="Arial" w:cs="Arial"/>
          <w:bCs/>
          <w:sz w:val="24"/>
          <w:szCs w:val="24"/>
        </w:rPr>
        <w:t> :</w:t>
      </w:r>
      <w:proofErr w:type="gramEnd"/>
      <w:r w:rsidR="008515DA" w:rsidRPr="008515DA">
        <w:rPr>
          <w:rFonts w:ascii="Arial" w:eastAsia="Calibri" w:hAnsi="Arial" w:cs="Arial"/>
          <w:bCs/>
          <w:sz w:val="24"/>
          <w:szCs w:val="24"/>
        </w:rPr>
        <w:t xml:space="preserve"> учебное пособие для среднего профессионального образования / А. А. Сафонов, М. А. Сафонова. — Москва</w:t>
      </w:r>
      <w:proofErr w:type="gramStart"/>
      <w:r w:rsidR="008515DA" w:rsidRPr="008515DA">
        <w:rPr>
          <w:rFonts w:ascii="Arial" w:eastAsia="Calibri" w:hAnsi="Arial" w:cs="Arial"/>
          <w:bCs/>
          <w:sz w:val="24"/>
          <w:szCs w:val="24"/>
        </w:rPr>
        <w:t> :</w:t>
      </w:r>
      <w:proofErr w:type="gramEnd"/>
      <w:r w:rsidR="008515DA" w:rsidRPr="008515DA">
        <w:rPr>
          <w:rFonts w:ascii="Arial" w:eastAsia="Calibri" w:hAnsi="Arial" w:cs="Arial"/>
          <w:bCs/>
          <w:sz w:val="24"/>
          <w:szCs w:val="24"/>
        </w:rPr>
        <w:t xml:space="preserve"> Издательство </w:t>
      </w:r>
      <w:proofErr w:type="spellStart"/>
      <w:r w:rsidR="008515DA" w:rsidRPr="008515DA">
        <w:rPr>
          <w:rFonts w:ascii="Arial" w:eastAsia="Calibri" w:hAnsi="Arial" w:cs="Arial"/>
          <w:bCs/>
          <w:sz w:val="24"/>
          <w:szCs w:val="24"/>
        </w:rPr>
        <w:t>Юрайт</w:t>
      </w:r>
      <w:proofErr w:type="spellEnd"/>
      <w:r w:rsidR="008515DA" w:rsidRPr="008515DA">
        <w:rPr>
          <w:rFonts w:ascii="Arial" w:eastAsia="Calibri" w:hAnsi="Arial" w:cs="Arial"/>
          <w:bCs/>
          <w:sz w:val="24"/>
          <w:szCs w:val="24"/>
        </w:rPr>
        <w:t>, 2022. –— 245 с. – (Профессиональное образование). — ISBN 978-5-534-12892-5. — Текст</w:t>
      </w:r>
      <w:proofErr w:type="gramStart"/>
      <w:r w:rsidR="008515DA" w:rsidRPr="008515DA">
        <w:rPr>
          <w:rFonts w:ascii="Arial" w:eastAsia="Calibri" w:hAnsi="Arial" w:cs="Arial"/>
          <w:bCs/>
          <w:sz w:val="24"/>
          <w:szCs w:val="24"/>
        </w:rPr>
        <w:t xml:space="preserve"> :</w:t>
      </w:r>
      <w:proofErr w:type="gramEnd"/>
      <w:r w:rsidR="008515DA" w:rsidRPr="008515DA">
        <w:rPr>
          <w:rFonts w:ascii="Arial" w:eastAsia="Calibri" w:hAnsi="Arial" w:cs="Arial"/>
          <w:bCs/>
          <w:sz w:val="24"/>
          <w:szCs w:val="24"/>
        </w:rPr>
        <w:t xml:space="preserve"> электронный // Образовательная платформа </w:t>
      </w:r>
      <w:proofErr w:type="spellStart"/>
      <w:r w:rsidR="008515DA" w:rsidRPr="008515DA">
        <w:rPr>
          <w:rFonts w:ascii="Arial" w:eastAsia="Calibri" w:hAnsi="Arial" w:cs="Arial"/>
          <w:bCs/>
          <w:sz w:val="24"/>
          <w:szCs w:val="24"/>
        </w:rPr>
        <w:t>Юрайт</w:t>
      </w:r>
      <w:proofErr w:type="spellEnd"/>
      <w:r w:rsidR="008515DA" w:rsidRPr="008515DA">
        <w:rPr>
          <w:rFonts w:ascii="Arial" w:eastAsia="Calibri" w:hAnsi="Arial" w:cs="Arial"/>
          <w:bCs/>
          <w:sz w:val="24"/>
          <w:szCs w:val="24"/>
        </w:rPr>
        <w:t xml:space="preserve"> [сайт]. — URL: https://urait.ru/bcode/496927 (дата обращения: 10.02.2022).</w:t>
      </w:r>
    </w:p>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bCs/>
          <w:sz w:val="24"/>
          <w:szCs w:val="24"/>
        </w:rPr>
        <w:t>4. История России с древнейших времен до наших дней : учебное пособие / А. Х. Даудов, А. Ю. Дворниченко, Ю. В. Кривошеев [и др.] ; под</w:t>
      </w:r>
      <w:proofErr w:type="gramStart"/>
      <w:r w:rsidRPr="008515DA">
        <w:rPr>
          <w:rFonts w:ascii="Arial" w:eastAsia="Calibri" w:hAnsi="Arial" w:cs="Arial"/>
          <w:bCs/>
          <w:sz w:val="24"/>
          <w:szCs w:val="24"/>
        </w:rPr>
        <w:t>.</w:t>
      </w:r>
      <w:proofErr w:type="gramEnd"/>
      <w:r w:rsidRPr="008515DA">
        <w:rPr>
          <w:rFonts w:ascii="Arial" w:eastAsia="Calibri" w:hAnsi="Arial" w:cs="Arial"/>
          <w:bCs/>
          <w:sz w:val="24"/>
          <w:szCs w:val="24"/>
        </w:rPr>
        <w:t xml:space="preserve"> </w:t>
      </w:r>
      <w:proofErr w:type="gramStart"/>
      <w:r w:rsidRPr="008515DA">
        <w:rPr>
          <w:rFonts w:ascii="Arial" w:eastAsia="Calibri" w:hAnsi="Arial" w:cs="Arial"/>
          <w:bCs/>
          <w:sz w:val="24"/>
          <w:szCs w:val="24"/>
        </w:rPr>
        <w:t>р</w:t>
      </w:r>
      <w:proofErr w:type="gramEnd"/>
      <w:r w:rsidRPr="008515DA">
        <w:rPr>
          <w:rFonts w:ascii="Arial" w:eastAsia="Calibri" w:hAnsi="Arial" w:cs="Arial"/>
          <w:bCs/>
          <w:sz w:val="24"/>
          <w:szCs w:val="24"/>
        </w:rPr>
        <w:t>ед. А. Х. Даудов. - СПб</w:t>
      </w:r>
      <w:proofErr w:type="gramStart"/>
      <w:r w:rsidRPr="008515DA">
        <w:rPr>
          <w:rFonts w:ascii="Arial" w:eastAsia="Calibri" w:hAnsi="Arial" w:cs="Arial"/>
          <w:bCs/>
          <w:sz w:val="24"/>
          <w:szCs w:val="24"/>
        </w:rPr>
        <w:t xml:space="preserve"> :</w:t>
      </w:r>
      <w:proofErr w:type="gramEnd"/>
      <w:r w:rsidRPr="008515DA">
        <w:rPr>
          <w:rFonts w:ascii="Arial" w:eastAsia="Calibri" w:hAnsi="Arial" w:cs="Arial"/>
          <w:bCs/>
          <w:sz w:val="24"/>
          <w:szCs w:val="24"/>
        </w:rPr>
        <w:t xml:space="preserve"> Изд-во С.-</w:t>
      </w:r>
      <w:proofErr w:type="spellStart"/>
      <w:r w:rsidRPr="008515DA">
        <w:rPr>
          <w:rFonts w:ascii="Arial" w:eastAsia="Calibri" w:hAnsi="Arial" w:cs="Arial"/>
          <w:bCs/>
          <w:sz w:val="24"/>
          <w:szCs w:val="24"/>
        </w:rPr>
        <w:t>Петерб</w:t>
      </w:r>
      <w:proofErr w:type="spellEnd"/>
      <w:r w:rsidRPr="008515DA">
        <w:rPr>
          <w:rFonts w:ascii="Arial" w:eastAsia="Calibri" w:hAnsi="Arial" w:cs="Arial"/>
          <w:bCs/>
          <w:sz w:val="24"/>
          <w:szCs w:val="24"/>
        </w:rPr>
        <w:t>. ун-та, 2019. - 368 с. - ISBN 978-5-288-05973-5. - Текст</w:t>
      </w:r>
      <w:proofErr w:type="gramStart"/>
      <w:r w:rsidRPr="008515DA">
        <w:rPr>
          <w:rFonts w:ascii="Arial" w:eastAsia="Calibri" w:hAnsi="Arial" w:cs="Arial"/>
          <w:bCs/>
          <w:sz w:val="24"/>
          <w:szCs w:val="24"/>
        </w:rPr>
        <w:t xml:space="preserve"> :</w:t>
      </w:r>
      <w:proofErr w:type="gramEnd"/>
      <w:r w:rsidRPr="008515DA">
        <w:rPr>
          <w:rFonts w:ascii="Arial" w:eastAsia="Calibri" w:hAnsi="Arial" w:cs="Arial"/>
          <w:bCs/>
          <w:sz w:val="24"/>
          <w:szCs w:val="24"/>
        </w:rPr>
        <w:t xml:space="preserve"> электронный. - URL: https://znanium.com/catalog/product/1081437 (дата обращения: 12.09.2022). – Режим доступа: по подписке.</w:t>
      </w:r>
    </w:p>
    <w:p w:rsidR="008515DA" w:rsidRPr="008515DA" w:rsidRDefault="008515DA" w:rsidP="008515DA">
      <w:pPr>
        <w:spacing w:after="0" w:line="240" w:lineRule="auto"/>
        <w:ind w:firstLine="709"/>
        <w:jc w:val="both"/>
        <w:rPr>
          <w:rFonts w:ascii="Arial" w:eastAsia="Calibri" w:hAnsi="Arial" w:cs="Arial"/>
          <w:bCs/>
          <w:sz w:val="24"/>
          <w:szCs w:val="24"/>
        </w:rPr>
      </w:pPr>
    </w:p>
    <w:p w:rsidR="008515DA" w:rsidRPr="008515DA" w:rsidRDefault="008515DA" w:rsidP="008515DA">
      <w:pPr>
        <w:spacing w:after="0" w:line="240" w:lineRule="auto"/>
        <w:ind w:firstLine="709"/>
        <w:jc w:val="both"/>
        <w:rPr>
          <w:rFonts w:ascii="Arial" w:eastAsia="Calibri" w:hAnsi="Arial" w:cs="Arial"/>
          <w:bCs/>
          <w:i/>
          <w:sz w:val="24"/>
          <w:szCs w:val="24"/>
        </w:rPr>
      </w:pPr>
      <w:r w:rsidRPr="008515DA">
        <w:rPr>
          <w:rFonts w:ascii="Arial" w:eastAsia="Calibri" w:hAnsi="Arial" w:cs="Arial"/>
          <w:b/>
          <w:bCs/>
          <w:sz w:val="24"/>
          <w:szCs w:val="24"/>
        </w:rPr>
        <w:t xml:space="preserve">3.2.3. Дополнительные источники </w:t>
      </w:r>
    </w:p>
    <w:p w:rsidR="008515DA" w:rsidRPr="008515DA" w:rsidRDefault="00D4103D" w:rsidP="008515DA">
      <w:pPr>
        <w:numPr>
          <w:ilvl w:val="0"/>
          <w:numId w:val="27"/>
        </w:numPr>
        <w:spacing w:after="0" w:line="240" w:lineRule="auto"/>
        <w:jc w:val="both"/>
        <w:rPr>
          <w:rFonts w:ascii="Arial" w:eastAsia="Calibri" w:hAnsi="Arial" w:cs="Arial"/>
          <w:sz w:val="24"/>
          <w:szCs w:val="24"/>
        </w:rPr>
      </w:pPr>
      <w:bookmarkStart w:id="3" w:name="_Hlk75854385"/>
      <w:r>
        <w:rPr>
          <w:rFonts w:ascii="Arial" w:eastAsia="Calibri" w:hAnsi="Arial" w:cs="Arial"/>
          <w:sz w:val="24"/>
          <w:szCs w:val="24"/>
        </w:rPr>
        <w:t>Волошина</w:t>
      </w:r>
      <w:r w:rsidR="008515DA" w:rsidRPr="008515DA">
        <w:rPr>
          <w:rFonts w:ascii="Arial" w:eastAsia="Calibri" w:hAnsi="Arial" w:cs="Arial"/>
          <w:sz w:val="24"/>
          <w:szCs w:val="24"/>
        </w:rPr>
        <w:t xml:space="preserve"> В.Ю. История России. 1917-1993 годы: учебное пособие для среднего профессионального образования / В.Ю. Волошина, А.Г. Быкова.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2-е изд., </w:t>
      </w:r>
      <w:proofErr w:type="spellStart"/>
      <w:r w:rsidR="008515DA" w:rsidRPr="008515DA">
        <w:rPr>
          <w:rFonts w:ascii="Arial" w:eastAsia="Calibri" w:hAnsi="Arial" w:cs="Arial"/>
          <w:sz w:val="24"/>
          <w:szCs w:val="24"/>
        </w:rPr>
        <w:t>перераб</w:t>
      </w:r>
      <w:proofErr w:type="spellEnd"/>
      <w:r w:rsidR="008515DA" w:rsidRPr="008515DA">
        <w:rPr>
          <w:rFonts w:ascii="Arial" w:eastAsia="Calibri" w:hAnsi="Arial" w:cs="Arial"/>
          <w:sz w:val="24"/>
          <w:szCs w:val="24"/>
        </w:rPr>
        <w:t xml:space="preserve">. и доп.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Москва: Издательство </w:t>
      </w:r>
      <w:proofErr w:type="spellStart"/>
      <w:r w:rsidR="008515DA" w:rsidRPr="008515DA">
        <w:rPr>
          <w:rFonts w:ascii="Arial" w:eastAsia="Calibri" w:hAnsi="Arial" w:cs="Arial"/>
          <w:sz w:val="24"/>
          <w:szCs w:val="24"/>
        </w:rPr>
        <w:t>Юрайт</w:t>
      </w:r>
      <w:proofErr w:type="spellEnd"/>
      <w:r w:rsidR="008515DA" w:rsidRPr="008515DA">
        <w:rPr>
          <w:rFonts w:ascii="Arial" w:eastAsia="Calibri" w:hAnsi="Arial" w:cs="Arial"/>
          <w:sz w:val="24"/>
          <w:szCs w:val="24"/>
        </w:rPr>
        <w:t xml:space="preserve">, 2020.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242 с.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(Профессиональное образование).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ISBN 978-5-534-05792-8. </w:t>
      </w:r>
      <w:r w:rsidR="008515DA" w:rsidRPr="008515DA">
        <w:rPr>
          <w:rFonts w:ascii="Arial" w:eastAsia="Calibri" w:hAnsi="Arial" w:cs="Arial"/>
          <w:bCs/>
          <w:sz w:val="24"/>
          <w:szCs w:val="24"/>
        </w:rPr>
        <w:t>– Текст: непосредственный.</w:t>
      </w:r>
    </w:p>
    <w:p w:rsidR="008515DA" w:rsidRPr="008515DA" w:rsidRDefault="008515DA" w:rsidP="008515DA">
      <w:pPr>
        <w:numPr>
          <w:ilvl w:val="0"/>
          <w:numId w:val="27"/>
        </w:numPr>
        <w:spacing w:after="0" w:line="240" w:lineRule="auto"/>
        <w:jc w:val="both"/>
        <w:rPr>
          <w:rFonts w:ascii="Arial" w:eastAsia="Calibri" w:hAnsi="Arial" w:cs="Arial"/>
          <w:bCs/>
          <w:sz w:val="24"/>
          <w:szCs w:val="24"/>
        </w:rPr>
      </w:pPr>
      <w:r w:rsidRPr="008515DA">
        <w:rPr>
          <w:rFonts w:ascii="Arial" w:eastAsia="Calibri" w:hAnsi="Arial" w:cs="Arial"/>
          <w:bCs/>
          <w:sz w:val="24"/>
          <w:szCs w:val="24"/>
        </w:rPr>
        <w:t xml:space="preserve">История России. </w:t>
      </w:r>
      <w:r w:rsidRPr="008515DA">
        <w:rPr>
          <w:rFonts w:ascii="Arial" w:eastAsia="Calibri" w:hAnsi="Arial" w:cs="Arial"/>
          <w:bCs/>
          <w:sz w:val="24"/>
          <w:szCs w:val="24"/>
          <w:lang w:val="en-US"/>
        </w:rPr>
        <w:t>XX</w:t>
      </w:r>
      <w:r w:rsidRPr="008515DA">
        <w:rPr>
          <w:rFonts w:ascii="Arial" w:eastAsia="Calibri" w:hAnsi="Arial" w:cs="Arial"/>
          <w:bCs/>
          <w:sz w:val="24"/>
          <w:szCs w:val="24"/>
        </w:rPr>
        <w:t xml:space="preserve"> – начало </w:t>
      </w:r>
      <w:r w:rsidRPr="008515DA">
        <w:rPr>
          <w:rFonts w:ascii="Arial" w:eastAsia="Calibri" w:hAnsi="Arial" w:cs="Arial"/>
          <w:bCs/>
          <w:sz w:val="24"/>
          <w:szCs w:val="24"/>
          <w:lang w:val="en-US"/>
        </w:rPr>
        <w:t>XXI</w:t>
      </w:r>
      <w:r w:rsidRPr="008515DA">
        <w:rPr>
          <w:rFonts w:ascii="Arial" w:eastAsia="Calibri" w:hAnsi="Arial" w:cs="Arial"/>
          <w:bCs/>
          <w:sz w:val="24"/>
          <w:szCs w:val="24"/>
        </w:rPr>
        <w:t xml:space="preserve"> века: учебник для среднего профессионального образования / Л.И. </w:t>
      </w:r>
      <w:proofErr w:type="spellStart"/>
      <w:r w:rsidRPr="008515DA">
        <w:rPr>
          <w:rFonts w:ascii="Arial" w:eastAsia="Calibri" w:hAnsi="Arial" w:cs="Arial"/>
          <w:bCs/>
          <w:sz w:val="24"/>
          <w:szCs w:val="24"/>
        </w:rPr>
        <w:t>Семенникова</w:t>
      </w:r>
      <w:proofErr w:type="spellEnd"/>
      <w:r w:rsidRPr="008515DA">
        <w:rPr>
          <w:rFonts w:ascii="Arial" w:eastAsia="Calibri" w:hAnsi="Arial" w:cs="Arial"/>
          <w:bCs/>
          <w:sz w:val="24"/>
          <w:szCs w:val="24"/>
        </w:rPr>
        <w:t xml:space="preserve"> [и др.]; под редакцией Л.И. Семенниковой. – 7-е </w:t>
      </w:r>
      <w:proofErr w:type="gramStart"/>
      <w:r w:rsidRPr="008515DA">
        <w:rPr>
          <w:rFonts w:ascii="Arial" w:eastAsia="Calibri" w:hAnsi="Arial" w:cs="Arial"/>
          <w:bCs/>
          <w:sz w:val="24"/>
          <w:szCs w:val="24"/>
        </w:rPr>
        <w:t>изд.,</w:t>
      </w:r>
      <w:proofErr w:type="gramEnd"/>
      <w:r w:rsidRPr="008515DA">
        <w:rPr>
          <w:rFonts w:ascii="Arial" w:eastAsia="Calibri" w:hAnsi="Arial" w:cs="Arial"/>
          <w:bCs/>
          <w:sz w:val="24"/>
          <w:szCs w:val="24"/>
        </w:rPr>
        <w:t xml:space="preserve"> </w:t>
      </w:r>
      <w:proofErr w:type="spellStart"/>
      <w:r w:rsidRPr="008515DA">
        <w:rPr>
          <w:rFonts w:ascii="Arial" w:eastAsia="Calibri" w:hAnsi="Arial" w:cs="Arial"/>
          <w:bCs/>
          <w:sz w:val="24"/>
          <w:szCs w:val="24"/>
        </w:rPr>
        <w:t>испр</w:t>
      </w:r>
      <w:proofErr w:type="spellEnd"/>
      <w:r w:rsidRPr="008515DA">
        <w:rPr>
          <w:rFonts w:ascii="Arial" w:eastAsia="Calibri" w:hAnsi="Arial" w:cs="Arial"/>
          <w:bCs/>
          <w:sz w:val="24"/>
          <w:szCs w:val="24"/>
        </w:rPr>
        <w:t xml:space="preserve">. и доп. – Москва: </w:t>
      </w:r>
      <w:proofErr w:type="spellStart"/>
      <w:r w:rsidRPr="008515DA">
        <w:rPr>
          <w:rFonts w:ascii="Arial" w:eastAsia="Calibri" w:hAnsi="Arial" w:cs="Arial"/>
          <w:bCs/>
          <w:sz w:val="24"/>
          <w:szCs w:val="24"/>
        </w:rPr>
        <w:t>Юрайт</w:t>
      </w:r>
      <w:proofErr w:type="spellEnd"/>
      <w:r w:rsidRPr="008515DA">
        <w:rPr>
          <w:rFonts w:ascii="Arial" w:eastAsia="Calibri" w:hAnsi="Arial" w:cs="Arial"/>
          <w:bCs/>
          <w:sz w:val="24"/>
          <w:szCs w:val="24"/>
        </w:rPr>
        <w:t xml:space="preserve">, 2020. – 328 с. - (Профессиональное образование). – </w:t>
      </w:r>
      <w:r w:rsidRPr="008515DA">
        <w:rPr>
          <w:rFonts w:ascii="Arial" w:eastAsia="Calibri" w:hAnsi="Arial" w:cs="Arial"/>
          <w:bCs/>
          <w:sz w:val="24"/>
          <w:szCs w:val="24"/>
          <w:lang w:val="en-US"/>
        </w:rPr>
        <w:t>ISBN</w:t>
      </w:r>
      <w:r w:rsidRPr="008515DA">
        <w:rPr>
          <w:rFonts w:ascii="Arial" w:eastAsia="Calibri" w:hAnsi="Arial" w:cs="Arial"/>
          <w:bCs/>
          <w:sz w:val="24"/>
          <w:szCs w:val="24"/>
        </w:rPr>
        <w:t xml:space="preserve"> 978-5-534-09384. – Текст: непосредственный. </w:t>
      </w:r>
    </w:p>
    <w:p w:rsidR="008515DA" w:rsidRPr="008515DA" w:rsidRDefault="008515DA" w:rsidP="008515DA">
      <w:pPr>
        <w:numPr>
          <w:ilvl w:val="0"/>
          <w:numId w:val="27"/>
        </w:numPr>
        <w:spacing w:after="0" w:line="240" w:lineRule="auto"/>
        <w:jc w:val="both"/>
        <w:rPr>
          <w:rFonts w:ascii="Arial" w:eastAsia="Calibri" w:hAnsi="Arial" w:cs="Arial"/>
          <w:sz w:val="24"/>
          <w:szCs w:val="24"/>
        </w:rPr>
      </w:pPr>
      <w:r w:rsidRPr="008515DA">
        <w:rPr>
          <w:rFonts w:ascii="Arial" w:eastAsia="Calibri" w:hAnsi="Arial" w:cs="Arial"/>
          <w:bCs/>
          <w:sz w:val="24"/>
          <w:szCs w:val="24"/>
        </w:rPr>
        <w:t xml:space="preserve">История: учебное пособие / П.С. Самыгин, С.И. Самыгин, В.Н. Шевелев, Е.В. Шевелева. – Москва: ИНФРА-М, 2020. – 528 </w:t>
      </w:r>
      <w:proofErr w:type="gramStart"/>
      <w:r w:rsidRPr="008515DA">
        <w:rPr>
          <w:rFonts w:ascii="Arial" w:eastAsia="Calibri" w:hAnsi="Arial" w:cs="Arial"/>
          <w:bCs/>
          <w:sz w:val="24"/>
          <w:szCs w:val="24"/>
        </w:rPr>
        <w:t>с</w:t>
      </w:r>
      <w:proofErr w:type="gramEnd"/>
      <w:r w:rsidRPr="008515DA">
        <w:rPr>
          <w:rFonts w:ascii="Arial" w:eastAsia="Calibri" w:hAnsi="Arial" w:cs="Arial"/>
          <w:bCs/>
          <w:sz w:val="24"/>
          <w:szCs w:val="24"/>
        </w:rPr>
        <w:t>. – (Среднее профессиональное образование). – ISBN 978-5-16-102693-9. – Текст: непосредственный.</w:t>
      </w:r>
    </w:p>
    <w:p w:rsidR="008515DA" w:rsidRPr="008515DA" w:rsidRDefault="00D4103D" w:rsidP="008515DA">
      <w:pPr>
        <w:numPr>
          <w:ilvl w:val="0"/>
          <w:numId w:val="27"/>
        </w:numPr>
        <w:spacing w:after="0" w:line="240" w:lineRule="auto"/>
        <w:jc w:val="both"/>
        <w:rPr>
          <w:rFonts w:ascii="Arial" w:eastAsia="Calibri" w:hAnsi="Arial" w:cs="Arial"/>
          <w:sz w:val="24"/>
          <w:szCs w:val="24"/>
        </w:rPr>
      </w:pPr>
      <w:r>
        <w:rPr>
          <w:rFonts w:ascii="Arial" w:eastAsia="Calibri" w:hAnsi="Arial" w:cs="Arial"/>
          <w:sz w:val="24"/>
          <w:szCs w:val="24"/>
        </w:rPr>
        <w:t>Касьянов</w:t>
      </w:r>
      <w:r w:rsidR="008515DA" w:rsidRPr="008515DA">
        <w:rPr>
          <w:rFonts w:ascii="Arial" w:eastAsia="Calibri" w:hAnsi="Arial" w:cs="Arial"/>
          <w:sz w:val="24"/>
          <w:szCs w:val="24"/>
        </w:rPr>
        <w:t xml:space="preserve"> В.В. История России: учебное пособие для среднего профессионального образования / В.В. Касьянов.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2-е изд., </w:t>
      </w:r>
      <w:proofErr w:type="spellStart"/>
      <w:r w:rsidR="008515DA" w:rsidRPr="008515DA">
        <w:rPr>
          <w:rFonts w:ascii="Arial" w:eastAsia="Calibri" w:hAnsi="Arial" w:cs="Arial"/>
          <w:sz w:val="24"/>
          <w:szCs w:val="24"/>
        </w:rPr>
        <w:t>перераб</w:t>
      </w:r>
      <w:proofErr w:type="spellEnd"/>
      <w:r w:rsidR="008515DA" w:rsidRPr="008515DA">
        <w:rPr>
          <w:rFonts w:ascii="Arial" w:eastAsia="Calibri" w:hAnsi="Arial" w:cs="Arial"/>
          <w:sz w:val="24"/>
          <w:szCs w:val="24"/>
        </w:rPr>
        <w:t xml:space="preserve">. и доп.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Москва: Издательство </w:t>
      </w:r>
      <w:proofErr w:type="spellStart"/>
      <w:r w:rsidR="008515DA" w:rsidRPr="008515DA">
        <w:rPr>
          <w:rFonts w:ascii="Arial" w:eastAsia="Calibri" w:hAnsi="Arial" w:cs="Arial"/>
          <w:sz w:val="24"/>
          <w:szCs w:val="24"/>
        </w:rPr>
        <w:t>Юрайт</w:t>
      </w:r>
      <w:proofErr w:type="spellEnd"/>
      <w:r w:rsidR="008515DA" w:rsidRPr="008515DA">
        <w:rPr>
          <w:rFonts w:ascii="Arial" w:eastAsia="Calibri" w:hAnsi="Arial" w:cs="Arial"/>
          <w:sz w:val="24"/>
          <w:szCs w:val="24"/>
        </w:rPr>
        <w:t xml:space="preserve">, 2020.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255 с.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(Профессиональное образование).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ISBN 978-5-534-09549-4. </w:t>
      </w:r>
      <w:r w:rsidR="008515DA" w:rsidRPr="008515DA">
        <w:rPr>
          <w:rFonts w:ascii="Arial" w:eastAsia="Calibri" w:hAnsi="Arial" w:cs="Arial"/>
          <w:bCs/>
          <w:sz w:val="24"/>
          <w:szCs w:val="24"/>
        </w:rPr>
        <w:t>– Текст: непосредственный.</w:t>
      </w:r>
    </w:p>
    <w:p w:rsidR="008515DA" w:rsidRPr="008515DA" w:rsidRDefault="00D4103D" w:rsidP="008515DA">
      <w:pPr>
        <w:numPr>
          <w:ilvl w:val="0"/>
          <w:numId w:val="27"/>
        </w:numPr>
        <w:spacing w:after="0" w:line="240" w:lineRule="auto"/>
        <w:jc w:val="both"/>
        <w:rPr>
          <w:rFonts w:ascii="Arial" w:eastAsia="Calibri" w:hAnsi="Arial" w:cs="Arial"/>
          <w:sz w:val="24"/>
          <w:szCs w:val="24"/>
        </w:rPr>
      </w:pPr>
      <w:r>
        <w:rPr>
          <w:rFonts w:ascii="Arial" w:eastAsia="Calibri" w:hAnsi="Arial" w:cs="Arial"/>
          <w:sz w:val="24"/>
          <w:szCs w:val="24"/>
        </w:rPr>
        <w:t>Кириллов</w:t>
      </w:r>
      <w:r w:rsidR="008515DA" w:rsidRPr="008515DA">
        <w:rPr>
          <w:rFonts w:ascii="Arial" w:eastAsia="Calibri" w:hAnsi="Arial" w:cs="Arial"/>
          <w:sz w:val="24"/>
          <w:szCs w:val="24"/>
        </w:rPr>
        <w:t xml:space="preserve"> В.В. История России: учебник для среднего профессионального образования / В.В. Кириллов, М.А. </w:t>
      </w:r>
      <w:proofErr w:type="spellStart"/>
      <w:r w:rsidR="008515DA" w:rsidRPr="008515DA">
        <w:rPr>
          <w:rFonts w:ascii="Arial" w:eastAsia="Calibri" w:hAnsi="Arial" w:cs="Arial"/>
          <w:sz w:val="24"/>
          <w:szCs w:val="24"/>
        </w:rPr>
        <w:t>Бравина</w:t>
      </w:r>
      <w:proofErr w:type="spellEnd"/>
      <w:r w:rsidR="008515DA" w:rsidRPr="008515DA">
        <w:rPr>
          <w:rFonts w:ascii="Arial" w:eastAsia="Calibri" w:hAnsi="Arial" w:cs="Arial"/>
          <w:sz w:val="24"/>
          <w:szCs w:val="24"/>
        </w:rPr>
        <w:t xml:space="preserve">. – 4-е изд., </w:t>
      </w:r>
      <w:proofErr w:type="spellStart"/>
      <w:r w:rsidR="008515DA" w:rsidRPr="008515DA">
        <w:rPr>
          <w:rFonts w:ascii="Arial" w:eastAsia="Calibri" w:hAnsi="Arial" w:cs="Arial"/>
          <w:sz w:val="24"/>
          <w:szCs w:val="24"/>
        </w:rPr>
        <w:t>перераб</w:t>
      </w:r>
      <w:proofErr w:type="spellEnd"/>
      <w:r w:rsidR="008515DA" w:rsidRPr="008515DA">
        <w:rPr>
          <w:rFonts w:ascii="Arial" w:eastAsia="Calibri" w:hAnsi="Arial" w:cs="Arial"/>
          <w:sz w:val="24"/>
          <w:szCs w:val="24"/>
        </w:rPr>
        <w:t xml:space="preserve">. и доп. – Москва: Издательство </w:t>
      </w:r>
      <w:proofErr w:type="spellStart"/>
      <w:r w:rsidR="008515DA" w:rsidRPr="008515DA">
        <w:rPr>
          <w:rFonts w:ascii="Arial" w:eastAsia="Calibri" w:hAnsi="Arial" w:cs="Arial"/>
          <w:sz w:val="24"/>
          <w:szCs w:val="24"/>
        </w:rPr>
        <w:t>Юрайт</w:t>
      </w:r>
      <w:proofErr w:type="spellEnd"/>
      <w:r w:rsidR="008515DA" w:rsidRPr="008515DA">
        <w:rPr>
          <w:rFonts w:ascii="Arial" w:eastAsia="Calibri" w:hAnsi="Arial" w:cs="Arial"/>
          <w:sz w:val="24"/>
          <w:szCs w:val="24"/>
        </w:rPr>
        <w:t xml:space="preserve">, 2021. – 565 с. – (Профессиональное образование). – ISBN 978-5-534-08560-0. – </w:t>
      </w:r>
      <w:r w:rsidR="008515DA" w:rsidRPr="008515DA">
        <w:rPr>
          <w:rFonts w:ascii="Arial" w:eastAsia="Calibri" w:hAnsi="Arial" w:cs="Arial"/>
          <w:bCs/>
          <w:sz w:val="24"/>
          <w:szCs w:val="24"/>
        </w:rPr>
        <w:t>Текст: непосредственный.</w:t>
      </w:r>
    </w:p>
    <w:p w:rsidR="008515DA" w:rsidRPr="008515DA" w:rsidRDefault="00D4103D" w:rsidP="008515DA">
      <w:pPr>
        <w:numPr>
          <w:ilvl w:val="0"/>
          <w:numId w:val="27"/>
        </w:numPr>
        <w:spacing w:after="0" w:line="240" w:lineRule="auto"/>
        <w:jc w:val="both"/>
        <w:rPr>
          <w:rFonts w:ascii="Arial" w:eastAsia="Calibri" w:hAnsi="Arial" w:cs="Arial"/>
          <w:bCs/>
          <w:sz w:val="24"/>
          <w:szCs w:val="24"/>
        </w:rPr>
      </w:pPr>
      <w:r>
        <w:rPr>
          <w:rFonts w:ascii="Arial" w:eastAsia="Calibri" w:hAnsi="Arial" w:cs="Arial"/>
          <w:bCs/>
          <w:sz w:val="24"/>
          <w:szCs w:val="24"/>
        </w:rPr>
        <w:t>Князев</w:t>
      </w:r>
      <w:r w:rsidR="008515DA" w:rsidRPr="008515DA">
        <w:rPr>
          <w:rFonts w:ascii="Arial" w:eastAsia="Calibri" w:hAnsi="Arial" w:cs="Arial"/>
          <w:bCs/>
          <w:sz w:val="24"/>
          <w:szCs w:val="24"/>
        </w:rPr>
        <w:t xml:space="preserve"> Е.А. История России </w:t>
      </w:r>
      <w:r w:rsidR="008515DA" w:rsidRPr="008515DA">
        <w:rPr>
          <w:rFonts w:ascii="Arial" w:eastAsia="Calibri" w:hAnsi="Arial" w:cs="Arial"/>
          <w:bCs/>
          <w:sz w:val="24"/>
          <w:szCs w:val="24"/>
          <w:lang w:val="en-US"/>
        </w:rPr>
        <w:t>XX</w:t>
      </w:r>
      <w:r w:rsidR="008515DA" w:rsidRPr="008515DA">
        <w:rPr>
          <w:rFonts w:ascii="Arial" w:eastAsia="Calibri" w:hAnsi="Arial" w:cs="Arial"/>
          <w:bCs/>
          <w:sz w:val="24"/>
          <w:szCs w:val="24"/>
        </w:rPr>
        <w:t xml:space="preserve"> век: учебник для среднего профессионального образования / Е.А. Князев. – Москва: </w:t>
      </w:r>
      <w:proofErr w:type="spellStart"/>
      <w:r w:rsidR="008515DA" w:rsidRPr="008515DA">
        <w:rPr>
          <w:rFonts w:ascii="Arial" w:eastAsia="Calibri" w:hAnsi="Arial" w:cs="Arial"/>
          <w:bCs/>
          <w:sz w:val="24"/>
          <w:szCs w:val="24"/>
        </w:rPr>
        <w:t>Юрайт</w:t>
      </w:r>
      <w:proofErr w:type="spellEnd"/>
      <w:r w:rsidR="008515DA" w:rsidRPr="008515DA">
        <w:rPr>
          <w:rFonts w:ascii="Arial" w:eastAsia="Calibri" w:hAnsi="Arial" w:cs="Arial"/>
          <w:bCs/>
          <w:sz w:val="24"/>
          <w:szCs w:val="24"/>
        </w:rPr>
        <w:t>, 2021. – 234 с. – (Профессиональное образование). –</w:t>
      </w:r>
      <w:r w:rsidR="008515DA" w:rsidRPr="008515DA">
        <w:rPr>
          <w:rFonts w:ascii="Arial" w:eastAsia="Calibri" w:hAnsi="Arial" w:cs="Arial"/>
          <w:bCs/>
          <w:sz w:val="24"/>
          <w:szCs w:val="24"/>
          <w:lang w:val="en-US"/>
        </w:rPr>
        <w:t>ISBN</w:t>
      </w:r>
      <w:r w:rsidR="008515DA" w:rsidRPr="008515DA">
        <w:rPr>
          <w:rFonts w:ascii="Arial" w:eastAsia="Calibri" w:hAnsi="Arial" w:cs="Arial"/>
          <w:bCs/>
          <w:sz w:val="24"/>
          <w:szCs w:val="24"/>
        </w:rPr>
        <w:t xml:space="preserve"> 978-5-534-13336-3. – Текст: непосредственный.</w:t>
      </w:r>
    </w:p>
    <w:p w:rsidR="008515DA" w:rsidRPr="008515DA" w:rsidRDefault="00D4103D" w:rsidP="008515DA">
      <w:pPr>
        <w:numPr>
          <w:ilvl w:val="0"/>
          <w:numId w:val="27"/>
        </w:numPr>
        <w:spacing w:after="0" w:line="240" w:lineRule="auto"/>
        <w:jc w:val="both"/>
        <w:rPr>
          <w:rFonts w:ascii="Arial" w:eastAsia="Calibri" w:hAnsi="Arial" w:cs="Arial"/>
          <w:sz w:val="24"/>
          <w:szCs w:val="24"/>
        </w:rPr>
      </w:pPr>
      <w:r>
        <w:rPr>
          <w:rFonts w:ascii="Arial" w:eastAsia="Calibri" w:hAnsi="Arial" w:cs="Arial"/>
          <w:sz w:val="24"/>
          <w:szCs w:val="24"/>
        </w:rPr>
        <w:t>Крамаренко</w:t>
      </w:r>
      <w:r w:rsidR="008515DA" w:rsidRPr="008515DA">
        <w:rPr>
          <w:rFonts w:ascii="Arial" w:eastAsia="Calibri" w:hAnsi="Arial" w:cs="Arial"/>
          <w:sz w:val="24"/>
          <w:szCs w:val="24"/>
        </w:rPr>
        <w:t xml:space="preserve"> Р.А. История России: учебное пособие для среднего профессионального образования / Р.А. Крамаренко.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2-е изд., </w:t>
      </w:r>
      <w:proofErr w:type="spellStart"/>
      <w:r w:rsidR="008515DA" w:rsidRPr="008515DA">
        <w:rPr>
          <w:rFonts w:ascii="Arial" w:eastAsia="Calibri" w:hAnsi="Arial" w:cs="Arial"/>
          <w:sz w:val="24"/>
          <w:szCs w:val="24"/>
        </w:rPr>
        <w:t>испр</w:t>
      </w:r>
      <w:proofErr w:type="spellEnd"/>
      <w:r w:rsidR="008515DA" w:rsidRPr="008515DA">
        <w:rPr>
          <w:rFonts w:ascii="Arial" w:eastAsia="Calibri" w:hAnsi="Arial" w:cs="Arial"/>
          <w:sz w:val="24"/>
          <w:szCs w:val="24"/>
        </w:rPr>
        <w:t xml:space="preserve">. и доп.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Москва: Издательство </w:t>
      </w:r>
      <w:proofErr w:type="spellStart"/>
      <w:r w:rsidR="008515DA" w:rsidRPr="008515DA">
        <w:rPr>
          <w:rFonts w:ascii="Arial" w:eastAsia="Calibri" w:hAnsi="Arial" w:cs="Arial"/>
          <w:sz w:val="24"/>
          <w:szCs w:val="24"/>
        </w:rPr>
        <w:t>Юрайт</w:t>
      </w:r>
      <w:proofErr w:type="spellEnd"/>
      <w:r w:rsidR="008515DA" w:rsidRPr="008515DA">
        <w:rPr>
          <w:rFonts w:ascii="Arial" w:eastAsia="Calibri" w:hAnsi="Arial" w:cs="Arial"/>
          <w:sz w:val="24"/>
          <w:szCs w:val="24"/>
        </w:rPr>
        <w:t xml:space="preserve">, 2020.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197 с.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(Профессиональное образование).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ISBN 978-5-534-09199-1. </w:t>
      </w:r>
      <w:r w:rsidR="008515DA" w:rsidRPr="008515DA">
        <w:rPr>
          <w:rFonts w:ascii="Arial" w:eastAsia="Calibri" w:hAnsi="Arial" w:cs="Arial"/>
          <w:bCs/>
          <w:sz w:val="24"/>
          <w:szCs w:val="24"/>
        </w:rPr>
        <w:t>– Текст: непосредственный.</w:t>
      </w:r>
    </w:p>
    <w:p w:rsidR="008515DA" w:rsidRPr="008515DA" w:rsidRDefault="00D4103D" w:rsidP="008515DA">
      <w:pPr>
        <w:numPr>
          <w:ilvl w:val="0"/>
          <w:numId w:val="27"/>
        </w:numPr>
        <w:spacing w:after="0" w:line="240" w:lineRule="auto"/>
        <w:jc w:val="both"/>
        <w:rPr>
          <w:rFonts w:ascii="Arial" w:eastAsia="Calibri" w:hAnsi="Arial" w:cs="Arial"/>
          <w:sz w:val="24"/>
          <w:szCs w:val="24"/>
        </w:rPr>
      </w:pPr>
      <w:r>
        <w:rPr>
          <w:rFonts w:ascii="Arial" w:eastAsia="Calibri" w:hAnsi="Arial" w:cs="Arial"/>
          <w:sz w:val="24"/>
          <w:szCs w:val="24"/>
        </w:rPr>
        <w:t>Мокроусова</w:t>
      </w:r>
      <w:r w:rsidR="008515DA" w:rsidRPr="008515DA">
        <w:rPr>
          <w:rFonts w:ascii="Arial" w:eastAsia="Calibri" w:hAnsi="Arial" w:cs="Arial"/>
          <w:sz w:val="24"/>
          <w:szCs w:val="24"/>
        </w:rPr>
        <w:t xml:space="preserve"> Л.Г. История России: учебное пособие для среднего профессионального образования / Л.Г. Мокроусова, А. Н. Павлова.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Москва: Издательство </w:t>
      </w:r>
      <w:proofErr w:type="spellStart"/>
      <w:r w:rsidR="008515DA" w:rsidRPr="008515DA">
        <w:rPr>
          <w:rFonts w:ascii="Arial" w:eastAsia="Calibri" w:hAnsi="Arial" w:cs="Arial"/>
          <w:sz w:val="24"/>
          <w:szCs w:val="24"/>
        </w:rPr>
        <w:t>Юрайт</w:t>
      </w:r>
      <w:proofErr w:type="spellEnd"/>
      <w:r w:rsidR="008515DA" w:rsidRPr="008515DA">
        <w:rPr>
          <w:rFonts w:ascii="Arial" w:eastAsia="Calibri" w:hAnsi="Arial" w:cs="Arial"/>
          <w:sz w:val="24"/>
          <w:szCs w:val="24"/>
        </w:rPr>
        <w:t xml:space="preserve">, 2020.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128 с.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(Профессиональное образование).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ISBN 978-5-534-08376-7. </w:t>
      </w:r>
      <w:r w:rsidR="008515DA" w:rsidRPr="008515DA">
        <w:rPr>
          <w:rFonts w:ascii="Arial" w:eastAsia="Calibri" w:hAnsi="Arial" w:cs="Arial"/>
          <w:bCs/>
          <w:sz w:val="24"/>
          <w:szCs w:val="24"/>
        </w:rPr>
        <w:t>– Текст: непосредственный.</w:t>
      </w:r>
    </w:p>
    <w:bookmarkEnd w:id="3"/>
    <w:p w:rsidR="008515DA" w:rsidRPr="008515DA" w:rsidRDefault="00D4103D" w:rsidP="008515DA">
      <w:pPr>
        <w:numPr>
          <w:ilvl w:val="0"/>
          <w:numId w:val="27"/>
        </w:numPr>
        <w:spacing w:after="0" w:line="240" w:lineRule="auto"/>
        <w:jc w:val="both"/>
        <w:rPr>
          <w:rFonts w:ascii="Arial" w:eastAsia="Calibri" w:hAnsi="Arial" w:cs="Arial"/>
          <w:sz w:val="24"/>
          <w:szCs w:val="24"/>
        </w:rPr>
      </w:pPr>
      <w:r>
        <w:rPr>
          <w:rFonts w:ascii="Arial" w:eastAsia="Calibri" w:hAnsi="Arial" w:cs="Arial"/>
          <w:iCs/>
          <w:sz w:val="24"/>
          <w:szCs w:val="24"/>
        </w:rPr>
        <w:t>Некрасова</w:t>
      </w:r>
      <w:r w:rsidR="008515DA" w:rsidRPr="008515DA">
        <w:rPr>
          <w:rFonts w:ascii="Arial" w:eastAsia="Calibri" w:hAnsi="Arial" w:cs="Arial"/>
          <w:iCs/>
          <w:sz w:val="24"/>
          <w:szCs w:val="24"/>
        </w:rPr>
        <w:t xml:space="preserve"> М.Б. </w:t>
      </w:r>
      <w:r w:rsidR="008515DA" w:rsidRPr="008515DA">
        <w:rPr>
          <w:rFonts w:ascii="Arial" w:eastAsia="Calibri" w:hAnsi="Arial" w:cs="Arial"/>
          <w:sz w:val="24"/>
          <w:szCs w:val="24"/>
        </w:rPr>
        <w:t xml:space="preserve">История России: учебник и практикум для среднего профессионального образования / М.Б. Некрасова. – 5-е изд., </w:t>
      </w:r>
      <w:proofErr w:type="spellStart"/>
      <w:r w:rsidR="008515DA" w:rsidRPr="008515DA">
        <w:rPr>
          <w:rFonts w:ascii="Arial" w:eastAsia="Calibri" w:hAnsi="Arial" w:cs="Arial"/>
          <w:sz w:val="24"/>
          <w:szCs w:val="24"/>
        </w:rPr>
        <w:t>перераб</w:t>
      </w:r>
      <w:proofErr w:type="spellEnd"/>
      <w:r w:rsidR="008515DA" w:rsidRPr="008515DA">
        <w:rPr>
          <w:rFonts w:ascii="Arial" w:eastAsia="Calibri" w:hAnsi="Arial" w:cs="Arial"/>
          <w:sz w:val="24"/>
          <w:szCs w:val="24"/>
        </w:rPr>
        <w:t xml:space="preserve">. </w:t>
      </w:r>
      <w:r w:rsidR="008515DA" w:rsidRPr="008515DA">
        <w:rPr>
          <w:rFonts w:ascii="Arial" w:eastAsia="Calibri" w:hAnsi="Arial" w:cs="Arial"/>
          <w:sz w:val="24"/>
          <w:szCs w:val="24"/>
        </w:rPr>
        <w:lastRenderedPageBreak/>
        <w:t xml:space="preserve">и доп. – Москва: </w:t>
      </w:r>
      <w:proofErr w:type="spellStart"/>
      <w:r w:rsidR="008515DA" w:rsidRPr="008515DA">
        <w:rPr>
          <w:rFonts w:ascii="Arial" w:eastAsia="Calibri" w:hAnsi="Arial" w:cs="Arial"/>
          <w:sz w:val="24"/>
          <w:szCs w:val="24"/>
        </w:rPr>
        <w:t>Юрайт</w:t>
      </w:r>
      <w:proofErr w:type="spellEnd"/>
      <w:r w:rsidR="008515DA" w:rsidRPr="008515DA">
        <w:rPr>
          <w:rFonts w:ascii="Arial" w:eastAsia="Calibri" w:hAnsi="Arial" w:cs="Arial"/>
          <w:sz w:val="24"/>
          <w:szCs w:val="24"/>
        </w:rPr>
        <w:t xml:space="preserve">, 2020. – 363 с. – (Профессиональное образование). – ISBN 978-5-534-05027-1. </w:t>
      </w:r>
      <w:r w:rsidR="008515DA" w:rsidRPr="008515DA">
        <w:rPr>
          <w:rFonts w:ascii="Arial" w:eastAsia="Calibri" w:hAnsi="Arial" w:cs="Arial"/>
          <w:bCs/>
          <w:sz w:val="24"/>
          <w:szCs w:val="24"/>
        </w:rPr>
        <w:t>– Текст: непосредственный.</w:t>
      </w:r>
    </w:p>
    <w:p w:rsidR="008515DA" w:rsidRPr="008515DA" w:rsidRDefault="00D4103D" w:rsidP="008515DA">
      <w:pPr>
        <w:numPr>
          <w:ilvl w:val="0"/>
          <w:numId w:val="27"/>
        </w:numPr>
        <w:spacing w:after="0" w:line="240" w:lineRule="auto"/>
        <w:jc w:val="both"/>
        <w:rPr>
          <w:rFonts w:ascii="Arial" w:eastAsia="Calibri" w:hAnsi="Arial" w:cs="Arial"/>
          <w:sz w:val="24"/>
          <w:szCs w:val="24"/>
        </w:rPr>
      </w:pPr>
      <w:proofErr w:type="spellStart"/>
      <w:r>
        <w:rPr>
          <w:rFonts w:ascii="Arial" w:eastAsia="Calibri" w:hAnsi="Arial" w:cs="Arial"/>
          <w:sz w:val="24"/>
          <w:szCs w:val="24"/>
        </w:rPr>
        <w:t>Прядеин</w:t>
      </w:r>
      <w:proofErr w:type="spellEnd"/>
      <w:r w:rsidR="008515DA" w:rsidRPr="008515DA">
        <w:rPr>
          <w:rFonts w:ascii="Arial" w:eastAsia="Calibri" w:hAnsi="Arial" w:cs="Arial"/>
          <w:sz w:val="24"/>
          <w:szCs w:val="24"/>
        </w:rPr>
        <w:t xml:space="preserve"> В.С. История России в схемах, таблицах, терминах и тестах: учебное пособие для среднего профессионального образования / В.С. </w:t>
      </w:r>
      <w:proofErr w:type="spellStart"/>
      <w:r w:rsidR="008515DA" w:rsidRPr="008515DA">
        <w:rPr>
          <w:rFonts w:ascii="Arial" w:eastAsia="Calibri" w:hAnsi="Arial" w:cs="Arial"/>
          <w:sz w:val="24"/>
          <w:szCs w:val="24"/>
        </w:rPr>
        <w:t>Прядеин</w:t>
      </w:r>
      <w:proofErr w:type="spellEnd"/>
      <w:r w:rsidR="008515DA" w:rsidRPr="008515DA">
        <w:rPr>
          <w:rFonts w:ascii="Arial" w:eastAsia="Calibri" w:hAnsi="Arial" w:cs="Arial"/>
          <w:sz w:val="24"/>
          <w:szCs w:val="24"/>
        </w:rPr>
        <w:t xml:space="preserve">; под научной редакцией В.М. Кириллова.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Москва: Издательство </w:t>
      </w:r>
      <w:proofErr w:type="spellStart"/>
      <w:r w:rsidR="008515DA" w:rsidRPr="008515DA">
        <w:rPr>
          <w:rFonts w:ascii="Arial" w:eastAsia="Calibri" w:hAnsi="Arial" w:cs="Arial"/>
          <w:sz w:val="24"/>
          <w:szCs w:val="24"/>
        </w:rPr>
        <w:t>Юрайт</w:t>
      </w:r>
      <w:proofErr w:type="spellEnd"/>
      <w:r w:rsidR="008515DA" w:rsidRPr="008515DA">
        <w:rPr>
          <w:rFonts w:ascii="Arial" w:eastAsia="Calibri" w:hAnsi="Arial" w:cs="Arial"/>
          <w:sz w:val="24"/>
          <w:szCs w:val="24"/>
        </w:rPr>
        <w:t xml:space="preserve">, 2020.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198 с.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(Профессиональное образование).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ISBN 978-5-534-05440-8. </w:t>
      </w:r>
      <w:r w:rsidR="008515DA" w:rsidRPr="008515DA">
        <w:rPr>
          <w:rFonts w:ascii="Arial" w:eastAsia="Calibri" w:hAnsi="Arial" w:cs="Arial"/>
          <w:bCs/>
          <w:sz w:val="24"/>
          <w:szCs w:val="24"/>
        </w:rPr>
        <w:t>– Текст: непосредственный.</w:t>
      </w:r>
    </w:p>
    <w:p w:rsidR="008515DA" w:rsidRPr="008515DA" w:rsidRDefault="00D4103D" w:rsidP="008515DA">
      <w:pPr>
        <w:numPr>
          <w:ilvl w:val="0"/>
          <w:numId w:val="27"/>
        </w:numPr>
        <w:spacing w:after="0" w:line="240" w:lineRule="auto"/>
        <w:jc w:val="both"/>
        <w:rPr>
          <w:rFonts w:ascii="Arial" w:eastAsia="Calibri" w:hAnsi="Arial" w:cs="Arial"/>
          <w:bCs/>
          <w:sz w:val="24"/>
          <w:szCs w:val="24"/>
        </w:rPr>
      </w:pPr>
      <w:r>
        <w:rPr>
          <w:rFonts w:ascii="Arial" w:eastAsia="Calibri" w:hAnsi="Arial" w:cs="Arial"/>
          <w:bCs/>
          <w:sz w:val="24"/>
          <w:szCs w:val="24"/>
        </w:rPr>
        <w:t>Санин</w:t>
      </w:r>
      <w:r w:rsidR="008515DA" w:rsidRPr="008515DA">
        <w:rPr>
          <w:rFonts w:ascii="Arial" w:eastAsia="Calibri" w:hAnsi="Arial" w:cs="Arial"/>
          <w:bCs/>
          <w:sz w:val="24"/>
          <w:szCs w:val="24"/>
        </w:rPr>
        <w:t xml:space="preserve"> Г.А. Крым. Страницы истории: пособие для учителей общеобразовательных организаций / Г.А. </w:t>
      </w:r>
      <w:proofErr w:type="gramStart"/>
      <w:r w:rsidR="008515DA" w:rsidRPr="008515DA">
        <w:rPr>
          <w:rFonts w:ascii="Arial" w:eastAsia="Calibri" w:hAnsi="Arial" w:cs="Arial"/>
          <w:bCs/>
          <w:sz w:val="24"/>
          <w:szCs w:val="24"/>
        </w:rPr>
        <w:t>Санин</w:t>
      </w:r>
      <w:proofErr w:type="gramEnd"/>
      <w:r w:rsidR="008515DA" w:rsidRPr="008515DA">
        <w:rPr>
          <w:rFonts w:ascii="Arial" w:eastAsia="Calibri" w:hAnsi="Arial" w:cs="Arial"/>
          <w:bCs/>
          <w:sz w:val="24"/>
          <w:szCs w:val="24"/>
        </w:rPr>
        <w:t xml:space="preserve">. – Москва: Просвещение, 2015. – 80 с. – </w:t>
      </w:r>
      <w:r w:rsidR="008515DA" w:rsidRPr="008515DA">
        <w:rPr>
          <w:rFonts w:ascii="Arial" w:eastAsia="Calibri" w:hAnsi="Arial" w:cs="Arial"/>
          <w:bCs/>
          <w:sz w:val="24"/>
          <w:szCs w:val="24"/>
          <w:lang w:val="en-US"/>
        </w:rPr>
        <w:t>ISBN</w:t>
      </w:r>
      <w:r w:rsidR="008515DA" w:rsidRPr="008515DA">
        <w:rPr>
          <w:rFonts w:ascii="Arial" w:eastAsia="Calibri" w:hAnsi="Arial" w:cs="Arial"/>
          <w:bCs/>
          <w:sz w:val="24"/>
          <w:szCs w:val="24"/>
        </w:rPr>
        <w:t xml:space="preserve"> 978-5- 09-034351-0. – Текст: непосредственный. </w:t>
      </w:r>
    </w:p>
    <w:p w:rsidR="008515DA" w:rsidRPr="008515DA" w:rsidRDefault="00D4103D" w:rsidP="008515DA">
      <w:pPr>
        <w:numPr>
          <w:ilvl w:val="0"/>
          <w:numId w:val="27"/>
        </w:numPr>
        <w:spacing w:after="0" w:line="240" w:lineRule="auto"/>
        <w:jc w:val="both"/>
        <w:rPr>
          <w:rFonts w:ascii="Arial" w:eastAsia="Calibri" w:hAnsi="Arial" w:cs="Arial"/>
          <w:sz w:val="24"/>
          <w:szCs w:val="24"/>
        </w:rPr>
      </w:pPr>
      <w:r>
        <w:rPr>
          <w:rFonts w:ascii="Arial" w:eastAsia="Calibri" w:hAnsi="Arial" w:cs="Arial"/>
          <w:sz w:val="24"/>
          <w:szCs w:val="24"/>
        </w:rPr>
        <w:t xml:space="preserve">Степанова </w:t>
      </w:r>
      <w:r w:rsidR="008515DA" w:rsidRPr="008515DA">
        <w:rPr>
          <w:rFonts w:ascii="Arial" w:eastAsia="Calibri" w:hAnsi="Arial" w:cs="Arial"/>
          <w:sz w:val="24"/>
          <w:szCs w:val="24"/>
        </w:rPr>
        <w:t xml:space="preserve">Л.Г. История России. Практикум: учебное пособие для среднего профессионального образования / Л.Г. Степанова.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Москва: Издательство </w:t>
      </w:r>
      <w:proofErr w:type="spellStart"/>
      <w:r w:rsidR="008515DA" w:rsidRPr="008515DA">
        <w:rPr>
          <w:rFonts w:ascii="Arial" w:eastAsia="Calibri" w:hAnsi="Arial" w:cs="Arial"/>
          <w:sz w:val="24"/>
          <w:szCs w:val="24"/>
        </w:rPr>
        <w:t>Юрайт</w:t>
      </w:r>
      <w:proofErr w:type="spellEnd"/>
      <w:r w:rsidR="008515DA" w:rsidRPr="008515DA">
        <w:rPr>
          <w:rFonts w:ascii="Arial" w:eastAsia="Calibri" w:hAnsi="Arial" w:cs="Arial"/>
          <w:sz w:val="24"/>
          <w:szCs w:val="24"/>
        </w:rPr>
        <w:t xml:space="preserve">, 2021.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231 с.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(Профессиональное образование). </w:t>
      </w:r>
      <w:r w:rsidR="008515DA" w:rsidRPr="008515DA">
        <w:rPr>
          <w:rFonts w:ascii="Arial" w:eastAsia="Calibri" w:hAnsi="Arial" w:cs="Arial"/>
          <w:bCs/>
          <w:sz w:val="24"/>
          <w:szCs w:val="24"/>
        </w:rPr>
        <w:t>–</w:t>
      </w:r>
      <w:r w:rsidR="008515DA" w:rsidRPr="008515DA">
        <w:rPr>
          <w:rFonts w:ascii="Arial" w:eastAsia="Calibri" w:hAnsi="Arial" w:cs="Arial"/>
          <w:sz w:val="24"/>
          <w:szCs w:val="24"/>
        </w:rPr>
        <w:t xml:space="preserve"> ISBN 978-5-534-10705-0. </w:t>
      </w:r>
      <w:r w:rsidR="008515DA" w:rsidRPr="008515DA">
        <w:rPr>
          <w:rFonts w:ascii="Arial" w:eastAsia="Calibri" w:hAnsi="Arial" w:cs="Arial"/>
          <w:bCs/>
          <w:sz w:val="24"/>
          <w:szCs w:val="24"/>
        </w:rPr>
        <w:t>– Текст: непосредственный.</w:t>
      </w:r>
    </w:p>
    <w:p w:rsidR="008515DA" w:rsidRPr="008515DA" w:rsidRDefault="008515DA" w:rsidP="008515DA">
      <w:pPr>
        <w:spacing w:after="0" w:line="240" w:lineRule="auto"/>
        <w:ind w:firstLine="709"/>
        <w:jc w:val="both"/>
        <w:rPr>
          <w:rFonts w:ascii="Arial" w:eastAsia="Calibri" w:hAnsi="Arial" w:cs="Arial"/>
          <w:b/>
          <w:sz w:val="24"/>
          <w:szCs w:val="24"/>
        </w:rPr>
      </w:pPr>
    </w:p>
    <w:p w:rsidR="008515DA" w:rsidRPr="008515DA" w:rsidRDefault="008515DA" w:rsidP="008515DA">
      <w:pPr>
        <w:spacing w:after="0" w:line="240" w:lineRule="auto"/>
        <w:ind w:firstLine="709"/>
        <w:jc w:val="both"/>
        <w:rPr>
          <w:rFonts w:ascii="Arial" w:eastAsia="Calibri" w:hAnsi="Arial" w:cs="Arial"/>
          <w:b/>
          <w:sz w:val="24"/>
          <w:szCs w:val="24"/>
        </w:rPr>
      </w:pPr>
      <w:r w:rsidRPr="008515DA">
        <w:rPr>
          <w:rFonts w:ascii="Arial" w:eastAsia="Calibri" w:hAnsi="Arial" w:cs="Arial"/>
          <w:b/>
          <w:sz w:val="24"/>
          <w:szCs w:val="24"/>
        </w:rPr>
        <w:br w:type="page"/>
      </w:r>
      <w:r w:rsidRPr="008515DA">
        <w:rPr>
          <w:rFonts w:ascii="Arial" w:eastAsia="Calibri" w:hAnsi="Arial" w:cs="Arial"/>
          <w:b/>
          <w:sz w:val="24"/>
          <w:szCs w:val="24"/>
        </w:rPr>
        <w:lastRenderedPageBreak/>
        <w:t xml:space="preserve">4. КОНТРОЛЬ И ОЦЕНКА РЕЗУЛЬТАТОВ ОСВОЕНИЯ </w:t>
      </w:r>
    </w:p>
    <w:p w:rsidR="008515DA" w:rsidRPr="008515DA" w:rsidRDefault="008515DA" w:rsidP="008515DA">
      <w:pPr>
        <w:spacing w:after="0" w:line="240" w:lineRule="auto"/>
        <w:ind w:firstLine="709"/>
        <w:jc w:val="both"/>
        <w:rPr>
          <w:rFonts w:ascii="Arial" w:eastAsia="Calibri" w:hAnsi="Arial" w:cs="Arial"/>
          <w:b/>
          <w:sz w:val="24"/>
          <w:szCs w:val="24"/>
        </w:rPr>
      </w:pPr>
      <w:r w:rsidRPr="008515DA">
        <w:rPr>
          <w:rFonts w:ascii="Arial" w:eastAsia="Calibri" w:hAnsi="Arial" w:cs="Arial"/>
          <w:b/>
          <w:sz w:val="24"/>
          <w:szCs w:val="24"/>
        </w:rPr>
        <w:t>УЧЕБНОЙ ДИСЦИПЛИНЫ</w:t>
      </w:r>
    </w:p>
    <w:p w:rsidR="008515DA" w:rsidRPr="008515DA" w:rsidRDefault="008515DA" w:rsidP="008515DA">
      <w:pPr>
        <w:spacing w:after="0" w:line="240" w:lineRule="auto"/>
        <w:ind w:firstLine="709"/>
        <w:jc w:val="both"/>
        <w:rPr>
          <w:rFonts w:ascii="Arial" w:eastAsia="Calibri" w:hAnsi="Arial" w:cs="Arial"/>
          <w:b/>
          <w:sz w:val="24"/>
          <w:szCs w:val="24"/>
        </w:rPr>
      </w:pP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
      <w:tblGrid>
        <w:gridCol w:w="4214"/>
        <w:gridCol w:w="3965"/>
        <w:gridCol w:w="2170"/>
      </w:tblGrid>
      <w:tr w:rsidR="008515DA" w:rsidRPr="008515DA" w:rsidTr="008515DA">
        <w:trPr>
          <w:jc w:val="center"/>
        </w:trPr>
        <w:tc>
          <w:tcPr>
            <w:tcW w:w="4254" w:type="dxa"/>
            <w:tcBorders>
              <w:top w:val="single" w:sz="4" w:space="0" w:color="auto"/>
              <w:left w:val="single" w:sz="4" w:space="0" w:color="auto"/>
              <w:bottom w:val="single" w:sz="4" w:space="0" w:color="auto"/>
              <w:right w:val="single" w:sz="4" w:space="0" w:color="auto"/>
            </w:tcBorders>
            <w:vAlign w:val="center"/>
            <w:hideMark/>
          </w:tcPr>
          <w:p w:rsidR="008515DA" w:rsidRPr="008515DA" w:rsidRDefault="008515DA" w:rsidP="008515DA">
            <w:pPr>
              <w:spacing w:after="0" w:line="240" w:lineRule="auto"/>
              <w:ind w:firstLine="709"/>
              <w:jc w:val="both"/>
              <w:rPr>
                <w:rFonts w:ascii="Arial" w:eastAsia="Calibri" w:hAnsi="Arial" w:cs="Arial"/>
                <w:b/>
                <w:bCs/>
                <w:sz w:val="24"/>
                <w:szCs w:val="24"/>
              </w:rPr>
            </w:pPr>
            <w:r w:rsidRPr="008515DA">
              <w:rPr>
                <w:rFonts w:ascii="Arial" w:eastAsia="Calibri" w:hAnsi="Arial" w:cs="Arial"/>
                <w:b/>
                <w:bCs/>
                <w:sz w:val="24"/>
                <w:szCs w:val="24"/>
              </w:rPr>
              <w:t xml:space="preserve">Результаты обучения </w:t>
            </w:r>
          </w:p>
        </w:tc>
        <w:tc>
          <w:tcPr>
            <w:tcW w:w="4074" w:type="dxa"/>
            <w:tcBorders>
              <w:top w:val="single" w:sz="4" w:space="0" w:color="auto"/>
              <w:left w:val="single" w:sz="4" w:space="0" w:color="auto"/>
              <w:bottom w:val="single" w:sz="4" w:space="0" w:color="auto"/>
              <w:right w:val="single" w:sz="4" w:space="0" w:color="auto"/>
            </w:tcBorders>
            <w:hideMark/>
          </w:tcPr>
          <w:p w:rsidR="008515DA" w:rsidRPr="008515DA" w:rsidRDefault="008515DA" w:rsidP="008515DA">
            <w:pPr>
              <w:spacing w:after="0" w:line="240" w:lineRule="auto"/>
              <w:ind w:firstLine="709"/>
              <w:jc w:val="both"/>
              <w:rPr>
                <w:rFonts w:ascii="Arial" w:eastAsia="Calibri" w:hAnsi="Arial" w:cs="Arial"/>
                <w:b/>
                <w:bCs/>
                <w:sz w:val="24"/>
                <w:szCs w:val="24"/>
              </w:rPr>
            </w:pPr>
            <w:r w:rsidRPr="008515DA">
              <w:rPr>
                <w:rFonts w:ascii="Arial" w:eastAsia="Calibri" w:hAnsi="Arial" w:cs="Arial"/>
                <w:b/>
                <w:bCs/>
                <w:sz w:val="24"/>
                <w:szCs w:val="24"/>
              </w:rPr>
              <w:t>Критерии оценки</w:t>
            </w:r>
          </w:p>
        </w:tc>
        <w:tc>
          <w:tcPr>
            <w:tcW w:w="2021" w:type="dxa"/>
            <w:tcBorders>
              <w:top w:val="single" w:sz="4" w:space="0" w:color="auto"/>
              <w:left w:val="single" w:sz="4" w:space="0" w:color="auto"/>
              <w:bottom w:val="single" w:sz="4" w:space="0" w:color="auto"/>
              <w:right w:val="single" w:sz="4" w:space="0" w:color="auto"/>
            </w:tcBorders>
            <w:vAlign w:val="center"/>
            <w:hideMark/>
          </w:tcPr>
          <w:p w:rsidR="008515DA" w:rsidRPr="008515DA" w:rsidRDefault="008515DA" w:rsidP="008515DA">
            <w:pPr>
              <w:spacing w:after="0" w:line="240" w:lineRule="auto"/>
              <w:ind w:firstLine="709"/>
              <w:jc w:val="both"/>
              <w:rPr>
                <w:rFonts w:ascii="Arial" w:eastAsia="Calibri" w:hAnsi="Arial" w:cs="Arial"/>
                <w:b/>
                <w:bCs/>
                <w:sz w:val="24"/>
                <w:szCs w:val="24"/>
              </w:rPr>
            </w:pPr>
            <w:r w:rsidRPr="008515DA">
              <w:rPr>
                <w:rFonts w:ascii="Arial" w:eastAsia="Calibri" w:hAnsi="Arial" w:cs="Arial"/>
                <w:b/>
                <w:bCs/>
                <w:sz w:val="24"/>
                <w:szCs w:val="24"/>
              </w:rPr>
              <w:t xml:space="preserve">Методы оценки </w:t>
            </w:r>
          </w:p>
        </w:tc>
      </w:tr>
      <w:tr w:rsidR="008515DA" w:rsidRPr="008515DA" w:rsidTr="008515DA">
        <w:trPr>
          <w:trHeight w:val="229"/>
          <w:jc w:val="center"/>
        </w:trPr>
        <w:tc>
          <w:tcPr>
            <w:tcW w:w="10349" w:type="dxa"/>
            <w:gridSpan w:val="3"/>
            <w:tcBorders>
              <w:top w:val="single" w:sz="4" w:space="0" w:color="auto"/>
              <w:left w:val="single" w:sz="4" w:space="0" w:color="auto"/>
              <w:bottom w:val="single" w:sz="4" w:space="0" w:color="auto"/>
              <w:right w:val="single" w:sz="4" w:space="0" w:color="auto"/>
            </w:tcBorders>
            <w:vAlign w:val="center"/>
            <w:hideMark/>
          </w:tcPr>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b/>
                <w:bCs/>
                <w:sz w:val="24"/>
                <w:szCs w:val="24"/>
              </w:rPr>
              <w:t>Перечень знаний, осваиваемых в рамках учебной дисциплины</w:t>
            </w:r>
          </w:p>
        </w:tc>
      </w:tr>
      <w:tr w:rsidR="008515DA" w:rsidRPr="008515DA" w:rsidTr="008515DA">
        <w:trPr>
          <w:trHeight w:val="229"/>
          <w:jc w:val="center"/>
        </w:trPr>
        <w:tc>
          <w:tcPr>
            <w:tcW w:w="4254" w:type="dxa"/>
            <w:tcBorders>
              <w:top w:val="single" w:sz="4" w:space="0" w:color="auto"/>
              <w:left w:val="single" w:sz="4" w:space="0" w:color="auto"/>
              <w:bottom w:val="single" w:sz="4" w:space="0" w:color="auto"/>
              <w:right w:val="single" w:sz="4" w:space="0" w:color="auto"/>
            </w:tcBorders>
            <w:hideMark/>
          </w:tcPr>
          <w:p w:rsidR="008515DA" w:rsidRPr="008515DA" w:rsidRDefault="008515DA" w:rsidP="008515DA">
            <w:pPr>
              <w:spacing w:after="0" w:line="240" w:lineRule="auto"/>
              <w:ind w:firstLine="709"/>
              <w:jc w:val="both"/>
              <w:rPr>
                <w:rFonts w:ascii="Arial" w:eastAsia="Calibri" w:hAnsi="Arial" w:cs="Arial"/>
                <w:sz w:val="24"/>
                <w:szCs w:val="24"/>
                <w:u w:val="single"/>
              </w:rPr>
            </w:pPr>
            <w:r w:rsidRPr="008515DA">
              <w:rPr>
                <w:rFonts w:ascii="Arial" w:eastAsia="Calibri" w:hAnsi="Arial" w:cs="Arial"/>
                <w:sz w:val="24"/>
                <w:szCs w:val="24"/>
                <w:u w:val="single"/>
              </w:rPr>
              <w:t>Знать:</w:t>
            </w:r>
          </w:p>
          <w:p w:rsidR="008515DA" w:rsidRPr="008515DA" w:rsidRDefault="008515DA" w:rsidP="008515DA">
            <w:pPr>
              <w:numPr>
                <w:ilvl w:val="0"/>
                <w:numId w:val="25"/>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основные периоды истории Российского государства, ключевые социально-экономические процессы, а также даты важнейших событий отечественной истории;</w:t>
            </w:r>
          </w:p>
          <w:p w:rsidR="008515DA" w:rsidRPr="008515DA" w:rsidRDefault="008515DA" w:rsidP="008515DA">
            <w:pPr>
              <w:numPr>
                <w:ilvl w:val="0"/>
                <w:numId w:val="25"/>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имена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8515DA" w:rsidRPr="008515DA" w:rsidRDefault="008515DA" w:rsidP="008515DA">
            <w:pPr>
              <w:numPr>
                <w:ilvl w:val="0"/>
                <w:numId w:val="25"/>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ключевые события, основные даты и этапы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rsidR="008515DA" w:rsidRPr="008515DA" w:rsidRDefault="008515DA" w:rsidP="008515DA">
            <w:pPr>
              <w:numPr>
                <w:ilvl w:val="0"/>
                <w:numId w:val="25"/>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основные этапы эволюции внешней политики России, роль и место России в общемировом пространстве;</w:t>
            </w:r>
          </w:p>
          <w:p w:rsidR="008515DA" w:rsidRPr="008515DA" w:rsidRDefault="008515DA" w:rsidP="008515DA">
            <w:pPr>
              <w:numPr>
                <w:ilvl w:val="0"/>
                <w:numId w:val="25"/>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основные тенденции и явления в культуре; роль науки, культуры и религии в сохранении и укреплении национальных и государственных традиций;</w:t>
            </w:r>
          </w:p>
          <w:p w:rsidR="008515DA" w:rsidRPr="008515DA" w:rsidRDefault="008515DA" w:rsidP="008515DA">
            <w:pPr>
              <w:numPr>
                <w:ilvl w:val="0"/>
                <w:numId w:val="25"/>
              </w:numPr>
              <w:spacing w:after="0" w:line="240" w:lineRule="auto"/>
              <w:jc w:val="both"/>
              <w:rPr>
                <w:rFonts w:ascii="Arial" w:eastAsia="Calibri" w:hAnsi="Arial" w:cs="Arial"/>
                <w:sz w:val="24"/>
                <w:szCs w:val="24"/>
              </w:rPr>
            </w:pPr>
            <w:r w:rsidRPr="008515DA">
              <w:rPr>
                <w:rFonts w:ascii="Arial" w:eastAsia="Calibri" w:hAnsi="Arial" w:cs="Arial"/>
                <w:sz w:val="24"/>
                <w:szCs w:val="24"/>
              </w:rPr>
              <w:t>Россия накануне Первой мировой войны. Ход военных действий. Власть, общество, экономика, культура. Предпосылки революции;</w:t>
            </w:r>
          </w:p>
          <w:p w:rsidR="008515DA" w:rsidRPr="008515DA" w:rsidRDefault="008515DA" w:rsidP="008515DA">
            <w:pPr>
              <w:numPr>
                <w:ilvl w:val="0"/>
                <w:numId w:val="25"/>
              </w:numPr>
              <w:spacing w:after="0" w:line="240" w:lineRule="auto"/>
              <w:jc w:val="both"/>
              <w:rPr>
                <w:rFonts w:ascii="Arial" w:eastAsia="Calibri" w:hAnsi="Arial" w:cs="Arial"/>
                <w:sz w:val="24"/>
                <w:szCs w:val="24"/>
              </w:rPr>
            </w:pPr>
            <w:r w:rsidRPr="008515DA">
              <w:rPr>
                <w:rFonts w:ascii="Arial" w:eastAsia="Calibri" w:hAnsi="Arial" w:cs="Arial"/>
                <w:sz w:val="24"/>
                <w:szCs w:val="24"/>
              </w:rPr>
              <w:t xml:space="preserve">Февральская революция 1917 года. Двоевластие. </w:t>
            </w:r>
            <w:r w:rsidRPr="008515DA">
              <w:rPr>
                <w:rFonts w:ascii="Arial" w:eastAsia="Calibri" w:hAnsi="Arial" w:cs="Arial"/>
                <w:sz w:val="24"/>
                <w:szCs w:val="24"/>
              </w:rPr>
              <w:lastRenderedPageBreak/>
              <w:t>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8515DA" w:rsidRPr="008515DA" w:rsidRDefault="008515DA" w:rsidP="008515DA">
            <w:pPr>
              <w:numPr>
                <w:ilvl w:val="0"/>
                <w:numId w:val="25"/>
              </w:numPr>
              <w:spacing w:after="0" w:line="240" w:lineRule="auto"/>
              <w:jc w:val="both"/>
              <w:rPr>
                <w:rFonts w:ascii="Arial" w:eastAsia="Calibri" w:hAnsi="Arial" w:cs="Arial"/>
                <w:sz w:val="24"/>
                <w:szCs w:val="24"/>
              </w:rPr>
            </w:pPr>
            <w:r w:rsidRPr="008515DA">
              <w:rPr>
                <w:rFonts w:ascii="Arial" w:eastAsia="Calibri" w:hAnsi="Arial" w:cs="Arial"/>
                <w:sz w:val="24"/>
                <w:szCs w:val="24"/>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8515DA" w:rsidRPr="008515DA" w:rsidRDefault="008515DA" w:rsidP="008515DA">
            <w:pPr>
              <w:numPr>
                <w:ilvl w:val="0"/>
                <w:numId w:val="25"/>
              </w:numPr>
              <w:spacing w:after="0" w:line="240" w:lineRule="auto"/>
              <w:jc w:val="both"/>
              <w:rPr>
                <w:rFonts w:ascii="Arial" w:eastAsia="Calibri" w:hAnsi="Arial" w:cs="Arial"/>
                <w:sz w:val="24"/>
                <w:szCs w:val="24"/>
              </w:rPr>
            </w:pPr>
            <w:r w:rsidRPr="008515DA">
              <w:rPr>
                <w:rFonts w:ascii="Arial" w:eastAsia="Calibri" w:hAnsi="Arial" w:cs="Arial"/>
                <w:sz w:val="24"/>
                <w:szCs w:val="24"/>
              </w:rPr>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8515DA" w:rsidRPr="008515DA" w:rsidRDefault="008515DA" w:rsidP="008515DA">
            <w:pPr>
              <w:numPr>
                <w:ilvl w:val="0"/>
                <w:numId w:val="25"/>
              </w:numPr>
              <w:spacing w:after="0" w:line="240" w:lineRule="auto"/>
              <w:jc w:val="both"/>
              <w:rPr>
                <w:rFonts w:ascii="Arial" w:eastAsia="Calibri" w:hAnsi="Arial" w:cs="Arial"/>
                <w:sz w:val="24"/>
                <w:szCs w:val="24"/>
              </w:rPr>
            </w:pPr>
            <w:r w:rsidRPr="008515DA">
              <w:rPr>
                <w:rFonts w:ascii="Arial" w:eastAsia="Calibri" w:hAnsi="Arial" w:cs="Arial"/>
                <w:sz w:val="24"/>
                <w:szCs w:val="24"/>
              </w:rPr>
              <w:t>СССР в 1945-1991 годы. Экономические развитие и реформы.</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09276C" w:rsidRPr="008515DA" w:rsidRDefault="008515DA" w:rsidP="008515DA">
            <w:pPr>
              <w:numPr>
                <w:ilvl w:val="0"/>
                <w:numId w:val="28"/>
              </w:numPr>
              <w:spacing w:after="0" w:line="240" w:lineRule="auto"/>
              <w:jc w:val="both"/>
              <w:rPr>
                <w:rFonts w:ascii="Arial" w:eastAsia="Calibri" w:hAnsi="Arial" w:cs="Arial"/>
                <w:sz w:val="24"/>
                <w:szCs w:val="24"/>
              </w:rPr>
            </w:pPr>
            <w:r w:rsidRPr="008515DA">
              <w:rPr>
                <w:rFonts w:ascii="Arial" w:eastAsia="Calibri" w:hAnsi="Arial" w:cs="Arial"/>
                <w:sz w:val="24"/>
                <w:szCs w:val="24"/>
              </w:rPr>
              <w:t xml:space="preserve">Российская Федерация в 1992-2022 годы. Становление новой </w:t>
            </w:r>
            <w:r w:rsidRPr="008515DA">
              <w:rPr>
                <w:rFonts w:ascii="Arial" w:eastAsia="Calibri" w:hAnsi="Arial" w:cs="Arial"/>
                <w:sz w:val="24"/>
                <w:szCs w:val="24"/>
              </w:rPr>
              <w:lastRenderedPageBreak/>
              <w:t>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tc>
        <w:tc>
          <w:tcPr>
            <w:tcW w:w="4074" w:type="dxa"/>
            <w:tcBorders>
              <w:top w:val="single" w:sz="4" w:space="0" w:color="auto"/>
              <w:left w:val="single" w:sz="4" w:space="0" w:color="auto"/>
              <w:bottom w:val="single" w:sz="4" w:space="0" w:color="auto"/>
              <w:right w:val="single" w:sz="4" w:space="0" w:color="auto"/>
            </w:tcBorders>
            <w:hideMark/>
          </w:tcPr>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lastRenderedPageBreak/>
              <w:t>Демонстрация знания об основных тенденциях экономического, политического и культурного развития России.</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Демонстрация знания об основных источниках информации и ресурсов для решения задач и проблем в историческом контексте.</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Демонстрирование знания о приемах структурирования информации.</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Демонстрация знания о формате оформления результатов поиска информации.</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Демонстрирование знания о возможных траекториях личностного развития в соответствии с принятой системой ценностей.</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Демонстрация знания о психологии коллектива психологии личности.</w:t>
            </w:r>
          </w:p>
          <w:p w:rsidR="008515DA" w:rsidRPr="008515DA" w:rsidRDefault="008515DA" w:rsidP="008515DA">
            <w:pPr>
              <w:spacing w:after="0" w:line="240" w:lineRule="auto"/>
              <w:ind w:firstLine="709"/>
              <w:jc w:val="both"/>
              <w:rPr>
                <w:rFonts w:ascii="Arial" w:eastAsia="Calibri" w:hAnsi="Arial" w:cs="Arial"/>
                <w:sz w:val="24"/>
                <w:szCs w:val="24"/>
              </w:rPr>
            </w:pPr>
            <w:proofErr w:type="spellStart"/>
            <w:r w:rsidRPr="008515DA">
              <w:rPr>
                <w:rFonts w:ascii="Arial" w:eastAsia="Calibri" w:hAnsi="Arial" w:cs="Arial"/>
                <w:sz w:val="24"/>
                <w:szCs w:val="24"/>
              </w:rPr>
              <w:t>Сформированность</w:t>
            </w:r>
            <w:proofErr w:type="spellEnd"/>
            <w:r w:rsidRPr="008515DA">
              <w:rPr>
                <w:rFonts w:ascii="Arial" w:eastAsia="Calibri" w:hAnsi="Arial" w:cs="Arial"/>
                <w:sz w:val="24"/>
                <w:szCs w:val="24"/>
              </w:rPr>
              <w:t xml:space="preserve"> знаний о роли науки, культуры и религии в сохранении и укреплении национальных и государственных традиций.</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Демонстрация знания о сущности гражданско-патриотической позиции.</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Демонстрация знания об общечеловеческих ценностях.</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 xml:space="preserve">Демонстрация знания о содержании и назначении важнейших правовых и законодательных актов государственного значения. </w:t>
            </w:r>
            <w:proofErr w:type="spellStart"/>
            <w:r w:rsidRPr="008515DA">
              <w:rPr>
                <w:rFonts w:ascii="Arial" w:eastAsia="Calibri" w:hAnsi="Arial" w:cs="Arial"/>
                <w:sz w:val="24"/>
                <w:szCs w:val="24"/>
              </w:rPr>
              <w:t>Сформированность</w:t>
            </w:r>
            <w:proofErr w:type="spellEnd"/>
            <w:r w:rsidRPr="008515DA">
              <w:rPr>
                <w:rFonts w:ascii="Arial" w:eastAsia="Calibri" w:hAnsi="Arial" w:cs="Arial"/>
                <w:sz w:val="24"/>
                <w:szCs w:val="24"/>
              </w:rPr>
              <w:t xml:space="preserve"> знаний о перспективных направлениях и основных проблемах развития РФ на современном этапе.</w:t>
            </w:r>
          </w:p>
        </w:tc>
        <w:tc>
          <w:tcPr>
            <w:tcW w:w="2021" w:type="dxa"/>
            <w:tcBorders>
              <w:top w:val="single" w:sz="4" w:space="0" w:color="auto"/>
              <w:left w:val="single" w:sz="4" w:space="0" w:color="auto"/>
              <w:bottom w:val="single" w:sz="4" w:space="0" w:color="auto"/>
              <w:right w:val="single" w:sz="4" w:space="0" w:color="auto"/>
            </w:tcBorders>
            <w:hideMark/>
          </w:tcPr>
          <w:p w:rsidR="008515DA" w:rsidRPr="008515DA" w:rsidRDefault="008515DA" w:rsidP="008515DA">
            <w:pPr>
              <w:spacing w:after="0" w:line="240" w:lineRule="auto"/>
              <w:ind w:firstLine="709"/>
              <w:jc w:val="both"/>
              <w:rPr>
                <w:rFonts w:ascii="Arial" w:eastAsia="Calibri" w:hAnsi="Arial" w:cs="Arial"/>
                <w:bCs/>
                <w:sz w:val="24"/>
                <w:szCs w:val="24"/>
              </w:rPr>
            </w:pPr>
            <w:r w:rsidRPr="008515DA">
              <w:rPr>
                <w:rFonts w:ascii="Arial" w:eastAsia="Calibri" w:hAnsi="Arial" w:cs="Arial"/>
                <w:sz w:val="24"/>
                <w:szCs w:val="24"/>
              </w:rPr>
              <w:t xml:space="preserve">Экспертное наблюдение и оценивание </w:t>
            </w:r>
            <w:r w:rsidRPr="008515DA">
              <w:rPr>
                <w:rFonts w:ascii="Arial" w:eastAsia="Calibri" w:hAnsi="Arial" w:cs="Arial"/>
                <w:bCs/>
                <w:sz w:val="24"/>
                <w:szCs w:val="24"/>
              </w:rPr>
              <w:t>знаний на теоретических занятиях.</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Оценивание выполнения индивидуальных и групповых заданий.</w:t>
            </w:r>
          </w:p>
        </w:tc>
      </w:tr>
      <w:tr w:rsidR="008515DA" w:rsidRPr="008515DA" w:rsidTr="008515DA">
        <w:trPr>
          <w:trHeight w:val="229"/>
          <w:jc w:val="center"/>
        </w:trPr>
        <w:tc>
          <w:tcPr>
            <w:tcW w:w="10349" w:type="dxa"/>
            <w:gridSpan w:val="3"/>
            <w:tcBorders>
              <w:top w:val="single" w:sz="4" w:space="0" w:color="auto"/>
              <w:left w:val="single" w:sz="4" w:space="0" w:color="auto"/>
              <w:bottom w:val="single" w:sz="4" w:space="0" w:color="auto"/>
              <w:right w:val="single" w:sz="4" w:space="0" w:color="auto"/>
            </w:tcBorders>
            <w:vAlign w:val="center"/>
            <w:hideMark/>
          </w:tcPr>
          <w:p w:rsidR="008515DA" w:rsidRPr="008515DA" w:rsidRDefault="008515DA" w:rsidP="008515DA">
            <w:pPr>
              <w:spacing w:after="0" w:line="240" w:lineRule="auto"/>
              <w:ind w:firstLine="709"/>
              <w:jc w:val="both"/>
              <w:rPr>
                <w:rFonts w:ascii="Arial" w:eastAsia="Calibri" w:hAnsi="Arial" w:cs="Arial"/>
                <w:b/>
                <w:bCs/>
                <w:sz w:val="24"/>
                <w:szCs w:val="24"/>
              </w:rPr>
            </w:pPr>
            <w:r w:rsidRPr="008515DA">
              <w:rPr>
                <w:rFonts w:ascii="Arial" w:eastAsia="Calibri" w:hAnsi="Arial" w:cs="Arial"/>
                <w:b/>
                <w:bCs/>
                <w:sz w:val="24"/>
                <w:szCs w:val="24"/>
              </w:rPr>
              <w:lastRenderedPageBreak/>
              <w:t>Перечень умений, осваиваемых в рамках элективного курса</w:t>
            </w:r>
          </w:p>
        </w:tc>
      </w:tr>
      <w:tr w:rsidR="008515DA" w:rsidRPr="008515DA" w:rsidTr="008515DA">
        <w:trPr>
          <w:trHeight w:val="415"/>
          <w:jc w:val="center"/>
        </w:trPr>
        <w:tc>
          <w:tcPr>
            <w:tcW w:w="4254" w:type="dxa"/>
            <w:tcBorders>
              <w:top w:val="single" w:sz="4" w:space="0" w:color="auto"/>
              <w:left w:val="single" w:sz="4" w:space="0" w:color="auto"/>
              <w:bottom w:val="single" w:sz="4" w:space="0" w:color="auto"/>
              <w:right w:val="single" w:sz="4" w:space="0" w:color="auto"/>
            </w:tcBorders>
            <w:hideMark/>
          </w:tcPr>
          <w:p w:rsidR="008515DA" w:rsidRPr="008515DA" w:rsidRDefault="008515DA" w:rsidP="008515DA">
            <w:pPr>
              <w:spacing w:after="0" w:line="240" w:lineRule="auto"/>
              <w:ind w:firstLine="709"/>
              <w:jc w:val="both"/>
              <w:rPr>
                <w:rFonts w:ascii="Arial" w:eastAsia="Calibri" w:hAnsi="Arial" w:cs="Arial"/>
                <w:iCs/>
                <w:sz w:val="24"/>
                <w:szCs w:val="24"/>
                <w:u w:val="single"/>
              </w:rPr>
            </w:pPr>
            <w:r w:rsidRPr="008515DA">
              <w:rPr>
                <w:rFonts w:ascii="Arial" w:eastAsia="Calibri" w:hAnsi="Arial" w:cs="Arial"/>
                <w:iCs/>
                <w:sz w:val="24"/>
                <w:szCs w:val="24"/>
                <w:u w:val="single"/>
              </w:rPr>
              <w:t xml:space="preserve">Уметь: </w:t>
            </w:r>
          </w:p>
          <w:p w:rsidR="008515DA" w:rsidRPr="008515DA" w:rsidRDefault="008515DA" w:rsidP="008515DA">
            <w:pPr>
              <w:numPr>
                <w:ilvl w:val="0"/>
                <w:numId w:val="23"/>
              </w:numPr>
              <w:tabs>
                <w:tab w:val="num" w:pos="720"/>
              </w:tabs>
              <w:spacing w:after="0" w:line="240" w:lineRule="auto"/>
              <w:jc w:val="both"/>
              <w:rPr>
                <w:rFonts w:ascii="Arial" w:eastAsia="Calibri" w:hAnsi="Arial" w:cs="Arial"/>
                <w:iCs/>
                <w:sz w:val="24"/>
                <w:szCs w:val="24"/>
              </w:rPr>
            </w:pPr>
            <w:r w:rsidRPr="008515DA">
              <w:rPr>
                <w:rFonts w:ascii="Arial" w:eastAsia="Calibri" w:hAnsi="Arial" w:cs="Arial"/>
                <w:iCs/>
                <w:sz w:val="24"/>
                <w:szCs w:val="24"/>
              </w:rPr>
              <w:t xml:space="preserve">отражать понимание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СССР, решающую роль СССР в победе над нацизмом, значение советских научно-технологических успехов, освоения космоса; </w:t>
            </w:r>
            <w:proofErr w:type="gramStart"/>
            <w:r w:rsidRPr="008515DA">
              <w:rPr>
                <w:rFonts w:ascii="Arial" w:eastAsia="Calibri" w:hAnsi="Arial" w:cs="Arial"/>
                <w:iCs/>
                <w:sz w:val="24"/>
                <w:szCs w:val="24"/>
              </w:rPr>
              <w:t xml:space="preserve">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 </w:t>
            </w:r>
            <w:proofErr w:type="gramEnd"/>
          </w:p>
          <w:p w:rsidR="008515DA" w:rsidRPr="008515DA" w:rsidRDefault="008515DA" w:rsidP="008515DA">
            <w:pPr>
              <w:numPr>
                <w:ilvl w:val="0"/>
                <w:numId w:val="23"/>
              </w:numPr>
              <w:tabs>
                <w:tab w:val="num" w:pos="720"/>
              </w:tabs>
              <w:spacing w:after="0" w:line="240" w:lineRule="auto"/>
              <w:jc w:val="both"/>
              <w:rPr>
                <w:rFonts w:ascii="Arial" w:eastAsia="Calibri" w:hAnsi="Arial" w:cs="Arial"/>
                <w:iCs/>
                <w:sz w:val="24"/>
                <w:szCs w:val="24"/>
              </w:rPr>
            </w:pPr>
            <w:r w:rsidRPr="008515DA">
              <w:rPr>
                <w:rFonts w:ascii="Arial" w:eastAsia="Calibri" w:hAnsi="Arial" w:cs="Arial"/>
                <w:iCs/>
                <w:sz w:val="24"/>
                <w:szCs w:val="24"/>
              </w:rPr>
              <w:lastRenderedPageBreak/>
              <w:t>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rsidR="008515DA" w:rsidRPr="008515DA" w:rsidRDefault="008515DA" w:rsidP="008515DA">
            <w:pPr>
              <w:numPr>
                <w:ilvl w:val="0"/>
                <w:numId w:val="23"/>
              </w:numPr>
              <w:tabs>
                <w:tab w:val="num" w:pos="720"/>
              </w:tabs>
              <w:spacing w:after="0" w:line="240" w:lineRule="auto"/>
              <w:jc w:val="both"/>
              <w:rPr>
                <w:rFonts w:ascii="Arial" w:eastAsia="Calibri" w:hAnsi="Arial" w:cs="Arial"/>
                <w:iCs/>
                <w:sz w:val="24"/>
                <w:szCs w:val="24"/>
              </w:rPr>
            </w:pPr>
            <w:r w:rsidRPr="008515DA">
              <w:rPr>
                <w:rFonts w:ascii="Arial" w:eastAsia="Calibri" w:hAnsi="Arial" w:cs="Arial"/>
                <w:iCs/>
                <w:sz w:val="24"/>
                <w:szCs w:val="24"/>
              </w:rPr>
              <w:t>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8515DA" w:rsidRPr="008515DA" w:rsidRDefault="008515DA" w:rsidP="008515DA">
            <w:pPr>
              <w:numPr>
                <w:ilvl w:val="0"/>
                <w:numId w:val="23"/>
              </w:numPr>
              <w:tabs>
                <w:tab w:val="num" w:pos="720"/>
              </w:tabs>
              <w:spacing w:after="0" w:line="240" w:lineRule="auto"/>
              <w:jc w:val="both"/>
              <w:rPr>
                <w:rFonts w:ascii="Arial" w:eastAsia="Calibri" w:hAnsi="Arial" w:cs="Arial"/>
                <w:iCs/>
                <w:sz w:val="24"/>
                <w:szCs w:val="24"/>
              </w:rPr>
            </w:pPr>
            <w:r w:rsidRPr="008515DA">
              <w:rPr>
                <w:rFonts w:ascii="Arial" w:eastAsia="Calibri" w:hAnsi="Arial" w:cs="Arial"/>
                <w:iCs/>
                <w:sz w:val="24"/>
                <w:szCs w:val="24"/>
              </w:rPr>
              <w:t>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w:t>
            </w:r>
          </w:p>
          <w:p w:rsidR="008515DA" w:rsidRPr="008515DA" w:rsidRDefault="008515DA" w:rsidP="008515DA">
            <w:pPr>
              <w:spacing w:after="0" w:line="240" w:lineRule="auto"/>
              <w:ind w:firstLine="709"/>
              <w:jc w:val="both"/>
              <w:rPr>
                <w:rFonts w:ascii="Arial" w:eastAsia="Calibri" w:hAnsi="Arial" w:cs="Arial"/>
                <w:iCs/>
                <w:sz w:val="24"/>
                <w:szCs w:val="24"/>
              </w:rPr>
            </w:pPr>
            <w:r w:rsidRPr="008515DA">
              <w:rPr>
                <w:rFonts w:ascii="Arial" w:eastAsia="Calibri" w:hAnsi="Arial" w:cs="Arial"/>
                <w:iCs/>
                <w:sz w:val="24"/>
                <w:szCs w:val="24"/>
              </w:rPr>
              <w:t>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8515DA" w:rsidRPr="008515DA" w:rsidRDefault="008515DA" w:rsidP="008515DA">
            <w:pPr>
              <w:numPr>
                <w:ilvl w:val="0"/>
                <w:numId w:val="23"/>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8515DA" w:rsidRPr="008515DA" w:rsidRDefault="008515DA" w:rsidP="008515DA">
            <w:pPr>
              <w:numPr>
                <w:ilvl w:val="0"/>
                <w:numId w:val="23"/>
              </w:numPr>
              <w:tabs>
                <w:tab w:val="num" w:pos="720"/>
              </w:tabs>
              <w:spacing w:after="0" w:line="240" w:lineRule="auto"/>
              <w:jc w:val="both"/>
              <w:rPr>
                <w:rFonts w:ascii="Arial" w:eastAsia="Calibri" w:hAnsi="Arial" w:cs="Arial"/>
                <w:iCs/>
                <w:sz w:val="24"/>
                <w:szCs w:val="24"/>
              </w:rPr>
            </w:pPr>
            <w:r w:rsidRPr="008515DA">
              <w:rPr>
                <w:rFonts w:ascii="Arial" w:eastAsia="Calibri" w:hAnsi="Arial" w:cs="Arial"/>
                <w:iCs/>
                <w:sz w:val="24"/>
                <w:szCs w:val="24"/>
              </w:rPr>
              <w:t xml:space="preserve">осуществлять с соблюдением правил информационной </w:t>
            </w:r>
            <w:r w:rsidRPr="008515DA">
              <w:rPr>
                <w:rFonts w:ascii="Arial" w:eastAsia="Calibri" w:hAnsi="Arial" w:cs="Arial"/>
                <w:iCs/>
                <w:sz w:val="24"/>
                <w:szCs w:val="24"/>
              </w:rPr>
              <w:lastRenderedPageBreak/>
              <w:t>безопасности поиск исторической информации по истории России и зарубежных стран XX – начала XXI века в справочной литературе, сети Интернет, СМИ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8515DA" w:rsidRPr="008515DA" w:rsidRDefault="008515DA" w:rsidP="008515DA">
            <w:pPr>
              <w:spacing w:after="0" w:line="240" w:lineRule="auto"/>
              <w:ind w:firstLine="709"/>
              <w:jc w:val="both"/>
              <w:rPr>
                <w:rFonts w:ascii="Arial" w:eastAsia="Calibri" w:hAnsi="Arial" w:cs="Arial"/>
                <w:iCs/>
                <w:sz w:val="24"/>
                <w:szCs w:val="24"/>
              </w:rPr>
            </w:pPr>
            <w:r w:rsidRPr="008515DA">
              <w:rPr>
                <w:rFonts w:ascii="Arial" w:eastAsia="Calibri" w:hAnsi="Arial" w:cs="Arial"/>
                <w:iCs/>
                <w:sz w:val="24"/>
                <w:szCs w:val="24"/>
              </w:rPr>
              <w:t>–</w:t>
            </w:r>
            <w:r w:rsidRPr="008515DA">
              <w:rPr>
                <w:rFonts w:ascii="Arial" w:eastAsia="Calibri" w:hAnsi="Arial" w:cs="Arial"/>
                <w:iCs/>
                <w:sz w:val="24"/>
                <w:szCs w:val="24"/>
              </w:rPr>
              <w:tab/>
              <w:t>характеризовать места, участников, результаты важнейших исторических событий в истории Российского государства;</w:t>
            </w:r>
          </w:p>
          <w:p w:rsidR="008515DA" w:rsidRPr="008515DA" w:rsidRDefault="008515DA" w:rsidP="008515DA">
            <w:pPr>
              <w:numPr>
                <w:ilvl w:val="0"/>
                <w:numId w:val="24"/>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соотносить   год    с    веком, устанавливать    последовательность и длительность исторических событий;</w:t>
            </w:r>
          </w:p>
          <w:p w:rsidR="008515DA" w:rsidRPr="008515DA" w:rsidRDefault="008515DA" w:rsidP="008515DA">
            <w:pPr>
              <w:numPr>
                <w:ilvl w:val="0"/>
                <w:numId w:val="24"/>
              </w:numPr>
              <w:spacing w:after="0" w:line="240" w:lineRule="auto"/>
              <w:jc w:val="both"/>
              <w:rPr>
                <w:rFonts w:ascii="Arial" w:eastAsia="Calibri" w:hAnsi="Arial" w:cs="Arial"/>
                <w:i/>
                <w:sz w:val="24"/>
                <w:szCs w:val="24"/>
              </w:rPr>
            </w:pPr>
            <w:r w:rsidRPr="008515DA">
              <w:rPr>
                <w:rFonts w:ascii="Arial" w:eastAsia="Calibri" w:hAnsi="Arial" w:cs="Arial"/>
                <w:iCs/>
                <w:sz w:val="24"/>
                <w:szCs w:val="24"/>
              </w:rPr>
              <w:t>давать оценку историческим событиям и обосновывать свою точку зрения с помощью исторических фактов и собственных аргументов;</w:t>
            </w:r>
          </w:p>
          <w:p w:rsidR="008515DA" w:rsidRPr="008515DA" w:rsidRDefault="008515DA" w:rsidP="008515DA">
            <w:pPr>
              <w:numPr>
                <w:ilvl w:val="0"/>
                <w:numId w:val="24"/>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 xml:space="preserve">применять исторические знания в учебной и </w:t>
            </w:r>
            <w:proofErr w:type="spellStart"/>
            <w:r w:rsidRPr="008515DA">
              <w:rPr>
                <w:rFonts w:ascii="Arial" w:eastAsia="Calibri" w:hAnsi="Arial" w:cs="Arial"/>
                <w:iCs/>
                <w:sz w:val="24"/>
                <w:szCs w:val="24"/>
              </w:rPr>
              <w:t>внеучебной</w:t>
            </w:r>
            <w:proofErr w:type="spellEnd"/>
            <w:r w:rsidRPr="008515DA">
              <w:rPr>
                <w:rFonts w:ascii="Arial" w:eastAsia="Calibri" w:hAnsi="Arial" w:cs="Arial"/>
                <w:iCs/>
                <w:sz w:val="24"/>
                <w:szCs w:val="24"/>
              </w:rPr>
              <w:t xml:space="preserve"> деятельности, в современном поликультурном, </w:t>
            </w:r>
            <w:proofErr w:type="spellStart"/>
            <w:r w:rsidRPr="008515DA">
              <w:rPr>
                <w:rFonts w:ascii="Arial" w:eastAsia="Calibri" w:hAnsi="Arial" w:cs="Arial"/>
                <w:iCs/>
                <w:sz w:val="24"/>
                <w:szCs w:val="24"/>
              </w:rPr>
              <w:t>полиэтничном</w:t>
            </w:r>
            <w:proofErr w:type="spellEnd"/>
            <w:r w:rsidRPr="008515DA">
              <w:rPr>
                <w:rFonts w:ascii="Arial" w:eastAsia="Calibri" w:hAnsi="Arial" w:cs="Arial"/>
                <w:iCs/>
                <w:sz w:val="24"/>
                <w:szCs w:val="24"/>
              </w:rPr>
              <w:t xml:space="preserve"> и многоконфессиональном обществе;</w:t>
            </w:r>
          </w:p>
          <w:p w:rsidR="008515DA" w:rsidRPr="008515DA" w:rsidRDefault="008515DA" w:rsidP="008515DA">
            <w:pPr>
              <w:numPr>
                <w:ilvl w:val="0"/>
                <w:numId w:val="24"/>
              </w:numPr>
              <w:spacing w:after="0" w:line="240" w:lineRule="auto"/>
              <w:jc w:val="both"/>
              <w:rPr>
                <w:rFonts w:ascii="Arial" w:eastAsia="Calibri" w:hAnsi="Arial" w:cs="Arial"/>
                <w:iCs/>
                <w:sz w:val="24"/>
                <w:szCs w:val="24"/>
              </w:rPr>
            </w:pPr>
            <w:r w:rsidRPr="008515DA">
              <w:rPr>
                <w:rFonts w:ascii="Arial" w:eastAsia="Calibri" w:hAnsi="Arial" w:cs="Arial"/>
                <w:iCs/>
                <w:sz w:val="24"/>
                <w:szCs w:val="24"/>
              </w:rPr>
              <w:t>демонстрировать патриотизм, гражданственность, уважение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tc>
        <w:tc>
          <w:tcPr>
            <w:tcW w:w="4074" w:type="dxa"/>
            <w:tcBorders>
              <w:top w:val="single" w:sz="4" w:space="0" w:color="auto"/>
              <w:left w:val="single" w:sz="4" w:space="0" w:color="auto"/>
              <w:bottom w:val="single" w:sz="4" w:space="0" w:color="auto"/>
              <w:right w:val="single" w:sz="4" w:space="0" w:color="auto"/>
            </w:tcBorders>
            <w:hideMark/>
          </w:tcPr>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lastRenderedPageBreak/>
              <w:t>Демонстрация умения ориентироваться в современной экономической, политической и культурной ситуации в России и мире.</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Демонстрирование умения распознавать задачу и/или проблему в историческом контексте.</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Демонстрация умения анализировать задачу и/или проблему в историческом контексте и выделять ее составные части.</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Демонстрация умения оценивать результат и последствия исторических событий.</w:t>
            </w:r>
          </w:p>
          <w:p w:rsidR="008515DA" w:rsidRPr="008515DA" w:rsidRDefault="008515DA" w:rsidP="008515DA">
            <w:pPr>
              <w:spacing w:after="0" w:line="240" w:lineRule="auto"/>
              <w:ind w:firstLine="709"/>
              <w:jc w:val="both"/>
              <w:rPr>
                <w:rFonts w:ascii="Arial" w:eastAsia="Calibri" w:hAnsi="Arial" w:cs="Arial"/>
                <w:sz w:val="24"/>
                <w:szCs w:val="24"/>
              </w:rPr>
            </w:pPr>
            <w:proofErr w:type="spellStart"/>
            <w:r w:rsidRPr="008515DA">
              <w:rPr>
                <w:rFonts w:ascii="Arial" w:eastAsia="Calibri" w:hAnsi="Arial" w:cs="Arial"/>
                <w:sz w:val="24"/>
                <w:szCs w:val="24"/>
              </w:rPr>
              <w:t>Сформированность</w:t>
            </w:r>
            <w:proofErr w:type="spellEnd"/>
            <w:r w:rsidRPr="008515DA">
              <w:rPr>
                <w:rFonts w:ascii="Arial" w:eastAsia="Calibri" w:hAnsi="Arial" w:cs="Arial"/>
                <w:sz w:val="24"/>
                <w:szCs w:val="24"/>
              </w:rPr>
              <w:t xml:space="preserve"> умений определять задачи поиска исторической информации.</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Демонстрация умения определять необходимые источники информации.</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Демонстрация умения структурировать получаемую информацию.</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 xml:space="preserve">Демонстрация умения выделять наиболее </w:t>
            </w:r>
            <w:proofErr w:type="gramStart"/>
            <w:r w:rsidRPr="008515DA">
              <w:rPr>
                <w:rFonts w:ascii="Arial" w:eastAsia="Calibri" w:hAnsi="Arial" w:cs="Arial"/>
                <w:sz w:val="24"/>
                <w:szCs w:val="24"/>
              </w:rPr>
              <w:t>значимое</w:t>
            </w:r>
            <w:proofErr w:type="gramEnd"/>
            <w:r w:rsidRPr="008515DA">
              <w:rPr>
                <w:rFonts w:ascii="Arial" w:eastAsia="Calibri" w:hAnsi="Arial" w:cs="Arial"/>
                <w:sz w:val="24"/>
                <w:szCs w:val="24"/>
              </w:rPr>
              <w:t xml:space="preserve"> в перечне информации.</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 xml:space="preserve">Демонстрация умения </w:t>
            </w:r>
            <w:r w:rsidRPr="008515DA">
              <w:rPr>
                <w:rFonts w:ascii="Arial" w:eastAsia="Calibri" w:hAnsi="Arial" w:cs="Arial"/>
                <w:sz w:val="24"/>
                <w:szCs w:val="24"/>
              </w:rPr>
              <w:lastRenderedPageBreak/>
              <w:t>оценивать практическую значимость результатов поиска и умения оформлять результаты поиска.</w:t>
            </w:r>
          </w:p>
          <w:p w:rsidR="008515DA" w:rsidRPr="008515DA" w:rsidRDefault="008515DA" w:rsidP="008515DA">
            <w:pPr>
              <w:spacing w:after="0" w:line="240" w:lineRule="auto"/>
              <w:ind w:firstLine="709"/>
              <w:jc w:val="both"/>
              <w:rPr>
                <w:rFonts w:ascii="Arial" w:eastAsia="Calibri" w:hAnsi="Arial" w:cs="Arial"/>
                <w:sz w:val="24"/>
                <w:szCs w:val="24"/>
              </w:rPr>
            </w:pPr>
            <w:proofErr w:type="spellStart"/>
            <w:r w:rsidRPr="008515DA">
              <w:rPr>
                <w:rFonts w:ascii="Arial" w:eastAsia="Calibri" w:hAnsi="Arial" w:cs="Arial"/>
                <w:sz w:val="24"/>
                <w:szCs w:val="24"/>
              </w:rPr>
              <w:t>Сформированность</w:t>
            </w:r>
            <w:proofErr w:type="spellEnd"/>
            <w:r w:rsidRPr="008515DA">
              <w:rPr>
                <w:rFonts w:ascii="Arial" w:eastAsia="Calibri" w:hAnsi="Arial" w:cs="Arial"/>
                <w:sz w:val="24"/>
                <w:szCs w:val="24"/>
              </w:rPr>
              <w:t xml:space="preserve"> умения выстраивать траекторию личностного развития в соответствии с принятой системой ценностей.</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Демонстрация умения организовывать и мотивировать коллектив для совместной деятельности.</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Демонстрация умения излагать свои мысли в контексте современной экономической, политической и культурной ситуации в России и мире.</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Демонстрирование умения осознавать личную ответственность за судьбу России.</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Демонстрация умения проявлять социальную активность и гражданскую зрелость.</w:t>
            </w:r>
          </w:p>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t>Демонстрирование умения применять средства информационных технологий для решения поставленных задач.</w:t>
            </w:r>
          </w:p>
          <w:p w:rsidR="008515DA" w:rsidRPr="008515DA" w:rsidRDefault="008515DA" w:rsidP="008515DA">
            <w:pPr>
              <w:spacing w:after="0" w:line="240" w:lineRule="auto"/>
              <w:ind w:firstLine="709"/>
              <w:jc w:val="both"/>
              <w:rPr>
                <w:rFonts w:ascii="Arial" w:eastAsia="Calibri" w:hAnsi="Arial" w:cs="Arial"/>
                <w:sz w:val="24"/>
                <w:szCs w:val="24"/>
              </w:rPr>
            </w:pPr>
            <w:proofErr w:type="spellStart"/>
            <w:r w:rsidRPr="008515DA">
              <w:rPr>
                <w:rFonts w:ascii="Arial" w:eastAsia="Calibri" w:hAnsi="Arial" w:cs="Arial"/>
                <w:sz w:val="24"/>
                <w:szCs w:val="24"/>
              </w:rPr>
              <w:t>Сформированность</w:t>
            </w:r>
            <w:proofErr w:type="spellEnd"/>
            <w:r w:rsidRPr="008515DA">
              <w:rPr>
                <w:rFonts w:ascii="Arial" w:eastAsia="Calibri" w:hAnsi="Arial" w:cs="Arial"/>
                <w:sz w:val="24"/>
                <w:szCs w:val="24"/>
              </w:rPr>
              <w:t xml:space="preserve"> умения анализировать правовые и законодательные акты регионального значения.</w:t>
            </w:r>
          </w:p>
        </w:tc>
        <w:tc>
          <w:tcPr>
            <w:tcW w:w="2021" w:type="dxa"/>
            <w:tcBorders>
              <w:top w:val="single" w:sz="4" w:space="0" w:color="auto"/>
              <w:left w:val="single" w:sz="4" w:space="0" w:color="auto"/>
              <w:bottom w:val="single" w:sz="4" w:space="0" w:color="auto"/>
              <w:right w:val="single" w:sz="4" w:space="0" w:color="auto"/>
            </w:tcBorders>
          </w:tcPr>
          <w:p w:rsidR="008515DA" w:rsidRPr="008515DA" w:rsidRDefault="008515DA" w:rsidP="008515DA">
            <w:pPr>
              <w:spacing w:after="0" w:line="240" w:lineRule="auto"/>
              <w:ind w:firstLine="709"/>
              <w:jc w:val="both"/>
              <w:rPr>
                <w:rFonts w:ascii="Arial" w:eastAsia="Calibri" w:hAnsi="Arial" w:cs="Arial"/>
                <w:sz w:val="24"/>
                <w:szCs w:val="24"/>
              </w:rPr>
            </w:pPr>
            <w:r w:rsidRPr="008515DA">
              <w:rPr>
                <w:rFonts w:ascii="Arial" w:eastAsia="Calibri" w:hAnsi="Arial" w:cs="Arial"/>
                <w:sz w:val="24"/>
                <w:szCs w:val="24"/>
              </w:rPr>
              <w:lastRenderedPageBreak/>
              <w:t>Подготовка выступлений с проблемно-тематическими сообщениями (докладами, презентациями).</w:t>
            </w:r>
          </w:p>
          <w:p w:rsidR="008515DA" w:rsidRPr="008515DA" w:rsidRDefault="008515DA" w:rsidP="008515DA">
            <w:pPr>
              <w:spacing w:after="0" w:line="240" w:lineRule="auto"/>
              <w:ind w:firstLine="709"/>
              <w:jc w:val="both"/>
              <w:rPr>
                <w:rFonts w:ascii="Arial" w:eastAsia="Calibri" w:hAnsi="Arial" w:cs="Arial"/>
                <w:b/>
                <w:bCs/>
                <w:sz w:val="24"/>
                <w:szCs w:val="24"/>
              </w:rPr>
            </w:pPr>
          </w:p>
        </w:tc>
      </w:tr>
    </w:tbl>
    <w:p w:rsidR="008515DA" w:rsidRPr="008515DA" w:rsidRDefault="008515DA" w:rsidP="008515DA">
      <w:pPr>
        <w:spacing w:after="0" w:line="240" w:lineRule="auto"/>
        <w:ind w:firstLine="709"/>
        <w:jc w:val="both"/>
        <w:rPr>
          <w:rFonts w:ascii="Arial" w:eastAsia="Calibri" w:hAnsi="Arial" w:cs="Arial"/>
          <w:sz w:val="24"/>
          <w:szCs w:val="24"/>
        </w:rPr>
      </w:pPr>
    </w:p>
    <w:p w:rsidR="002C13CA" w:rsidRPr="002C13CA" w:rsidRDefault="002C13CA" w:rsidP="003F031A">
      <w:pPr>
        <w:spacing w:after="0" w:line="240" w:lineRule="auto"/>
        <w:jc w:val="both"/>
        <w:rPr>
          <w:rFonts w:ascii="Arial" w:eastAsia="Calibri" w:hAnsi="Arial" w:cs="Arial"/>
          <w:b/>
          <w:sz w:val="24"/>
          <w:szCs w:val="24"/>
        </w:rPr>
      </w:pPr>
    </w:p>
    <w:sectPr w:rsidR="002C13CA" w:rsidRPr="002C13CA" w:rsidSect="008515DA">
      <w:footerReference w:type="default" r:id="rId10"/>
      <w:pgSz w:w="11899" w:h="17338"/>
      <w:pgMar w:top="1555" w:right="1446" w:bottom="179" w:left="121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0A0" w:rsidRDefault="006910A0">
      <w:pPr>
        <w:spacing w:after="0" w:line="240" w:lineRule="auto"/>
      </w:pPr>
      <w:r>
        <w:separator/>
      </w:r>
    </w:p>
  </w:endnote>
  <w:endnote w:type="continuationSeparator" w:id="0">
    <w:p w:rsidR="006910A0" w:rsidRDefault="006910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OpenSymbol">
    <w:panose1 w:val="05010000000000000000"/>
    <w:charset w:val="00"/>
    <w:family w:val="auto"/>
    <w:pitch w:val="variable"/>
    <w:sig w:usb0="800000AF" w:usb1="1001ECEA" w:usb2="00000000" w:usb3="00000000" w:csb0="00000001" w:csb1="00000000"/>
  </w:font>
  <w:font w:name="Segoe UI">
    <w:panose1 w:val="020B0502040204020203"/>
    <w:charset w:val="CC"/>
    <w:family w:val="swiss"/>
    <w:pitch w:val="variable"/>
    <w:sig w:usb0="E4002EFF" w:usb1="C000E47F"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choolBookSanPin">
    <w:altName w:val="Cambri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8295667"/>
      <w:docPartObj>
        <w:docPartGallery w:val="Page Numbers (Bottom of Page)"/>
        <w:docPartUnique/>
      </w:docPartObj>
    </w:sdtPr>
    <w:sdtEndPr/>
    <w:sdtContent>
      <w:p w:rsidR="00ED5584" w:rsidRDefault="006910A0">
        <w:pPr>
          <w:pStyle w:val="af4"/>
          <w:jc w:val="right"/>
        </w:pPr>
        <w:r>
          <w:fldChar w:fldCharType="begin"/>
        </w:r>
        <w:r>
          <w:instrText>PAGE   \* MERGEFORMAT</w:instrText>
        </w:r>
        <w:r>
          <w:fldChar w:fldCharType="separate"/>
        </w:r>
        <w:r w:rsidR="00983E96">
          <w:rPr>
            <w:noProof/>
          </w:rPr>
          <w:t>4</w:t>
        </w:r>
        <w:r>
          <w:rPr>
            <w:noProof/>
          </w:rPr>
          <w:fldChar w:fldCharType="end"/>
        </w:r>
      </w:p>
    </w:sdtContent>
  </w:sdt>
  <w:p w:rsidR="00ED5584" w:rsidRDefault="00ED5584">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251743"/>
      <w:docPartObj>
        <w:docPartGallery w:val="Page Numbers (Bottom of Page)"/>
        <w:docPartUnique/>
      </w:docPartObj>
    </w:sdtPr>
    <w:sdtEndPr/>
    <w:sdtContent>
      <w:p w:rsidR="00ED5584" w:rsidRDefault="006910A0">
        <w:pPr>
          <w:pStyle w:val="af4"/>
          <w:jc w:val="right"/>
        </w:pPr>
        <w:r>
          <w:fldChar w:fldCharType="begin"/>
        </w:r>
        <w:r>
          <w:instrText>PAGE   \* MERGEFORMAT</w:instrText>
        </w:r>
        <w:r>
          <w:fldChar w:fldCharType="separate"/>
        </w:r>
        <w:r w:rsidR="00983E96">
          <w:rPr>
            <w:noProof/>
          </w:rPr>
          <w:t>23</w:t>
        </w:r>
        <w:r>
          <w:rPr>
            <w:noProof/>
          </w:rPr>
          <w:fldChar w:fldCharType="end"/>
        </w:r>
      </w:p>
    </w:sdtContent>
  </w:sdt>
  <w:p w:rsidR="00ED5584" w:rsidRDefault="00ED5584">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0A0" w:rsidRDefault="006910A0">
      <w:pPr>
        <w:spacing w:after="0" w:line="240" w:lineRule="auto"/>
      </w:pPr>
      <w:r>
        <w:separator/>
      </w:r>
    </w:p>
  </w:footnote>
  <w:footnote w:type="continuationSeparator" w:id="0">
    <w:p w:rsidR="006910A0" w:rsidRDefault="006910A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06B2C9A"/>
    <w:multiLevelType w:val="hybridMultilevel"/>
    <w:tmpl w:val="4DB46CBA"/>
    <w:lvl w:ilvl="0" w:tplc="EAA6A57A">
      <w:start w:val="1"/>
      <w:numFmt w:val="bullet"/>
      <w:lvlText w:val=""/>
      <w:lvlJc w:val="left"/>
      <w:pPr>
        <w:ind w:left="1230" w:hanging="360"/>
      </w:pPr>
      <w:rPr>
        <w:rFonts w:ascii="Symbol" w:hAnsi="Symbol" w:hint="default"/>
      </w:rPr>
    </w:lvl>
    <w:lvl w:ilvl="1" w:tplc="04190003">
      <w:start w:val="1"/>
      <w:numFmt w:val="bullet"/>
      <w:lvlText w:val="o"/>
      <w:lvlJc w:val="left"/>
      <w:pPr>
        <w:ind w:left="1950" w:hanging="360"/>
      </w:pPr>
      <w:rPr>
        <w:rFonts w:ascii="Courier New" w:hAnsi="Courier New" w:cs="Courier New" w:hint="default"/>
      </w:rPr>
    </w:lvl>
    <w:lvl w:ilvl="2" w:tplc="04190005">
      <w:start w:val="1"/>
      <w:numFmt w:val="bullet"/>
      <w:lvlText w:val=""/>
      <w:lvlJc w:val="left"/>
      <w:pPr>
        <w:ind w:left="2670" w:hanging="360"/>
      </w:pPr>
      <w:rPr>
        <w:rFonts w:ascii="Wingdings" w:hAnsi="Wingdings" w:hint="default"/>
      </w:rPr>
    </w:lvl>
    <w:lvl w:ilvl="3" w:tplc="04190001">
      <w:start w:val="1"/>
      <w:numFmt w:val="bullet"/>
      <w:lvlText w:val=""/>
      <w:lvlJc w:val="left"/>
      <w:pPr>
        <w:ind w:left="3390" w:hanging="360"/>
      </w:pPr>
      <w:rPr>
        <w:rFonts w:ascii="Symbol" w:hAnsi="Symbol" w:hint="default"/>
      </w:rPr>
    </w:lvl>
    <w:lvl w:ilvl="4" w:tplc="04190003">
      <w:start w:val="1"/>
      <w:numFmt w:val="bullet"/>
      <w:lvlText w:val="o"/>
      <w:lvlJc w:val="left"/>
      <w:pPr>
        <w:ind w:left="4110" w:hanging="360"/>
      </w:pPr>
      <w:rPr>
        <w:rFonts w:ascii="Courier New" w:hAnsi="Courier New" w:cs="Courier New" w:hint="default"/>
      </w:rPr>
    </w:lvl>
    <w:lvl w:ilvl="5" w:tplc="04190005">
      <w:start w:val="1"/>
      <w:numFmt w:val="bullet"/>
      <w:lvlText w:val=""/>
      <w:lvlJc w:val="left"/>
      <w:pPr>
        <w:ind w:left="4830" w:hanging="360"/>
      </w:pPr>
      <w:rPr>
        <w:rFonts w:ascii="Wingdings" w:hAnsi="Wingdings" w:hint="default"/>
      </w:rPr>
    </w:lvl>
    <w:lvl w:ilvl="6" w:tplc="04190001">
      <w:start w:val="1"/>
      <w:numFmt w:val="bullet"/>
      <w:lvlText w:val=""/>
      <w:lvlJc w:val="left"/>
      <w:pPr>
        <w:ind w:left="5550" w:hanging="360"/>
      </w:pPr>
      <w:rPr>
        <w:rFonts w:ascii="Symbol" w:hAnsi="Symbol" w:hint="default"/>
      </w:rPr>
    </w:lvl>
    <w:lvl w:ilvl="7" w:tplc="04190003">
      <w:start w:val="1"/>
      <w:numFmt w:val="bullet"/>
      <w:lvlText w:val="o"/>
      <w:lvlJc w:val="left"/>
      <w:pPr>
        <w:ind w:left="6270" w:hanging="360"/>
      </w:pPr>
      <w:rPr>
        <w:rFonts w:ascii="Courier New" w:hAnsi="Courier New" w:cs="Courier New" w:hint="default"/>
      </w:rPr>
    </w:lvl>
    <w:lvl w:ilvl="8" w:tplc="04190005">
      <w:start w:val="1"/>
      <w:numFmt w:val="bullet"/>
      <w:lvlText w:val=""/>
      <w:lvlJc w:val="left"/>
      <w:pPr>
        <w:ind w:left="6990" w:hanging="360"/>
      </w:pPr>
      <w:rPr>
        <w:rFonts w:ascii="Wingdings" w:hAnsi="Wingdings" w:hint="default"/>
      </w:rPr>
    </w:lvl>
  </w:abstractNum>
  <w:abstractNum w:abstractNumId="2">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3">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4">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5">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6">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7">
    <w:nsid w:val="17CA58CE"/>
    <w:multiLevelType w:val="hybridMultilevel"/>
    <w:tmpl w:val="62C0F58E"/>
    <w:lvl w:ilvl="0" w:tplc="D6483AB8">
      <w:start w:val="1"/>
      <w:numFmt w:val="decimal"/>
      <w:lvlText w:val="%1."/>
      <w:lvlJc w:val="left"/>
      <w:pPr>
        <w:tabs>
          <w:tab w:val="num" w:pos="1095"/>
        </w:tabs>
        <w:ind w:left="1095"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9">
    <w:nsid w:val="198E0EA0"/>
    <w:multiLevelType w:val="hybridMultilevel"/>
    <w:tmpl w:val="E22672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1">
    <w:nsid w:val="284F1AAB"/>
    <w:multiLevelType w:val="hybridMultilevel"/>
    <w:tmpl w:val="B450D750"/>
    <w:lvl w:ilvl="0" w:tplc="EAA6A5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CBD18DA"/>
    <w:multiLevelType w:val="hybridMultilevel"/>
    <w:tmpl w:val="AE9629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4">
    <w:nsid w:val="2EC045FB"/>
    <w:multiLevelType w:val="hybridMultilevel"/>
    <w:tmpl w:val="2FBC96F2"/>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48A534C"/>
    <w:multiLevelType w:val="hybridMultilevel"/>
    <w:tmpl w:val="79ECC942"/>
    <w:lvl w:ilvl="0" w:tplc="EAA6A57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17">
    <w:nsid w:val="405A01C4"/>
    <w:multiLevelType w:val="hybridMultilevel"/>
    <w:tmpl w:val="B718B246"/>
    <w:lvl w:ilvl="0" w:tplc="EAA6A57A">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42FF774D"/>
    <w:multiLevelType w:val="hybridMultilevel"/>
    <w:tmpl w:val="2B50005C"/>
    <w:lvl w:ilvl="0" w:tplc="837CB3FA">
      <w:start w:val="4"/>
      <w:numFmt w:val="decimal"/>
      <w:lvlText w:val="%1."/>
      <w:lvlJc w:val="left"/>
      <w:pPr>
        <w:ind w:left="915" w:hanging="360"/>
      </w:pPr>
      <w:rPr>
        <w:rFonts w:eastAsia="Times New Roman"/>
        <w:b w:val="0"/>
      </w:rPr>
    </w:lvl>
    <w:lvl w:ilvl="1" w:tplc="04190019">
      <w:start w:val="1"/>
      <w:numFmt w:val="lowerLetter"/>
      <w:lvlText w:val="%2."/>
      <w:lvlJc w:val="left"/>
      <w:pPr>
        <w:ind w:left="1635" w:hanging="360"/>
      </w:pPr>
    </w:lvl>
    <w:lvl w:ilvl="2" w:tplc="0419001B">
      <w:start w:val="1"/>
      <w:numFmt w:val="lowerRoman"/>
      <w:lvlText w:val="%3."/>
      <w:lvlJc w:val="right"/>
      <w:pPr>
        <w:ind w:left="2355" w:hanging="180"/>
      </w:pPr>
    </w:lvl>
    <w:lvl w:ilvl="3" w:tplc="0419000F">
      <w:start w:val="1"/>
      <w:numFmt w:val="decimal"/>
      <w:lvlText w:val="%4."/>
      <w:lvlJc w:val="left"/>
      <w:pPr>
        <w:ind w:left="3075" w:hanging="360"/>
      </w:pPr>
    </w:lvl>
    <w:lvl w:ilvl="4" w:tplc="04190019">
      <w:start w:val="1"/>
      <w:numFmt w:val="lowerLetter"/>
      <w:lvlText w:val="%5."/>
      <w:lvlJc w:val="left"/>
      <w:pPr>
        <w:ind w:left="3795" w:hanging="360"/>
      </w:pPr>
    </w:lvl>
    <w:lvl w:ilvl="5" w:tplc="0419001B">
      <w:start w:val="1"/>
      <w:numFmt w:val="lowerRoman"/>
      <w:lvlText w:val="%6."/>
      <w:lvlJc w:val="right"/>
      <w:pPr>
        <w:ind w:left="4515" w:hanging="180"/>
      </w:pPr>
    </w:lvl>
    <w:lvl w:ilvl="6" w:tplc="0419000F">
      <w:start w:val="1"/>
      <w:numFmt w:val="decimal"/>
      <w:lvlText w:val="%7."/>
      <w:lvlJc w:val="left"/>
      <w:pPr>
        <w:ind w:left="5235" w:hanging="360"/>
      </w:pPr>
    </w:lvl>
    <w:lvl w:ilvl="7" w:tplc="04190019">
      <w:start w:val="1"/>
      <w:numFmt w:val="lowerLetter"/>
      <w:lvlText w:val="%8."/>
      <w:lvlJc w:val="left"/>
      <w:pPr>
        <w:ind w:left="5955" w:hanging="360"/>
      </w:pPr>
    </w:lvl>
    <w:lvl w:ilvl="8" w:tplc="0419001B">
      <w:start w:val="1"/>
      <w:numFmt w:val="lowerRoman"/>
      <w:lvlText w:val="%9."/>
      <w:lvlJc w:val="right"/>
      <w:pPr>
        <w:ind w:left="6675" w:hanging="180"/>
      </w:pPr>
    </w:lvl>
  </w:abstractNum>
  <w:abstractNum w:abstractNumId="19">
    <w:nsid w:val="462D7CDD"/>
    <w:multiLevelType w:val="hybridMultilevel"/>
    <w:tmpl w:val="F776F3CA"/>
    <w:lvl w:ilvl="0" w:tplc="EAA6A57A">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1">
    <w:nsid w:val="481B6518"/>
    <w:multiLevelType w:val="hybridMultilevel"/>
    <w:tmpl w:val="BDEA2C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3">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4">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25">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6">
    <w:nsid w:val="629A7A8B"/>
    <w:multiLevelType w:val="hybridMultilevel"/>
    <w:tmpl w:val="0FB62300"/>
    <w:lvl w:ilvl="0" w:tplc="E58CE6BC">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28">
    <w:nsid w:val="6E561DDD"/>
    <w:multiLevelType w:val="hybridMultilevel"/>
    <w:tmpl w:val="4B7A177C"/>
    <w:lvl w:ilvl="0" w:tplc="0419000F">
      <w:start w:val="1"/>
      <w:numFmt w:val="decimal"/>
      <w:lvlText w:val="%1."/>
      <w:lvlJc w:val="left"/>
      <w:pPr>
        <w:ind w:left="1495" w:hanging="360"/>
      </w:p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29">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0">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31">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8"/>
  </w:num>
  <w:num w:numId="8">
    <w:abstractNumId w:val="31"/>
  </w:num>
  <w:num w:numId="9">
    <w:abstractNumId w:val="10"/>
  </w:num>
  <w:num w:numId="10">
    <w:abstractNumId w:val="6"/>
  </w:num>
  <w:num w:numId="11">
    <w:abstractNumId w:val="2"/>
  </w:num>
  <w:num w:numId="12">
    <w:abstractNumId w:val="30"/>
  </w:num>
  <w:num w:numId="13">
    <w:abstractNumId w:val="29"/>
  </w:num>
  <w:num w:numId="14">
    <w:abstractNumId w:val="13"/>
  </w:num>
  <w:num w:numId="15">
    <w:abstractNumId w:val="27"/>
  </w:num>
  <w:num w:numId="16">
    <w:abstractNumId w:val="3"/>
  </w:num>
  <w:num w:numId="17">
    <w:abstractNumId w:val="23"/>
  </w:num>
  <w:num w:numId="18">
    <w:abstractNumId w:val="22"/>
  </w:num>
  <w:num w:numId="19">
    <w:abstractNumId w:val="16"/>
  </w:num>
  <w:num w:numId="20">
    <w:abstractNumId w:val="5"/>
  </w:num>
  <w:num w:numId="21">
    <w:abstractNumId w:val="24"/>
  </w:num>
  <w:num w:numId="22">
    <w:abstractNumId w:val="20"/>
  </w:num>
  <w:num w:numId="23">
    <w:abstractNumId w:val="11"/>
  </w:num>
  <w:num w:numId="24">
    <w:abstractNumId w:val="19"/>
  </w:num>
  <w:num w:numId="25">
    <w:abstractNumId w:val="17"/>
  </w:num>
  <w:num w:numId="26">
    <w:abstractNumId w:val="15"/>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
  <w:rsids>
    <w:rsidRoot w:val="00404116"/>
    <w:rsid w:val="0000540F"/>
    <w:rsid w:val="00020FE9"/>
    <w:rsid w:val="00023C02"/>
    <w:rsid w:val="000255BD"/>
    <w:rsid w:val="00034E58"/>
    <w:rsid w:val="000421CE"/>
    <w:rsid w:val="0005337D"/>
    <w:rsid w:val="00054A67"/>
    <w:rsid w:val="0005703E"/>
    <w:rsid w:val="00063441"/>
    <w:rsid w:val="000706E3"/>
    <w:rsid w:val="00072D3E"/>
    <w:rsid w:val="0007771F"/>
    <w:rsid w:val="0009092D"/>
    <w:rsid w:val="0009276C"/>
    <w:rsid w:val="00092959"/>
    <w:rsid w:val="00094771"/>
    <w:rsid w:val="00094CB8"/>
    <w:rsid w:val="000A314B"/>
    <w:rsid w:val="000B2BB1"/>
    <w:rsid w:val="000B3F46"/>
    <w:rsid w:val="000C48CA"/>
    <w:rsid w:val="000D13C3"/>
    <w:rsid w:val="000D52D8"/>
    <w:rsid w:val="000D5570"/>
    <w:rsid w:val="000D6A3F"/>
    <w:rsid w:val="000E705B"/>
    <w:rsid w:val="000F2B90"/>
    <w:rsid w:val="000F6218"/>
    <w:rsid w:val="0010049C"/>
    <w:rsid w:val="0010466E"/>
    <w:rsid w:val="001050E0"/>
    <w:rsid w:val="00113778"/>
    <w:rsid w:val="00132481"/>
    <w:rsid w:val="001554BF"/>
    <w:rsid w:val="00160141"/>
    <w:rsid w:val="00167871"/>
    <w:rsid w:val="00173153"/>
    <w:rsid w:val="001756B1"/>
    <w:rsid w:val="001A36F1"/>
    <w:rsid w:val="001B30C9"/>
    <w:rsid w:val="001B43CC"/>
    <w:rsid w:val="001B5D7A"/>
    <w:rsid w:val="001B612C"/>
    <w:rsid w:val="001C0125"/>
    <w:rsid w:val="001C218E"/>
    <w:rsid w:val="001C614D"/>
    <w:rsid w:val="001D46E4"/>
    <w:rsid w:val="001D6A56"/>
    <w:rsid w:val="001E1D76"/>
    <w:rsid w:val="001E6A26"/>
    <w:rsid w:val="001E704E"/>
    <w:rsid w:val="001F4923"/>
    <w:rsid w:val="001F797A"/>
    <w:rsid w:val="00200E40"/>
    <w:rsid w:val="0020158B"/>
    <w:rsid w:val="0020265C"/>
    <w:rsid w:val="00203B9E"/>
    <w:rsid w:val="00206396"/>
    <w:rsid w:val="00206DE0"/>
    <w:rsid w:val="002137EA"/>
    <w:rsid w:val="0021493A"/>
    <w:rsid w:val="002177D6"/>
    <w:rsid w:val="00223891"/>
    <w:rsid w:val="002326A5"/>
    <w:rsid w:val="002410C0"/>
    <w:rsid w:val="00241840"/>
    <w:rsid w:val="0024578D"/>
    <w:rsid w:val="002547C0"/>
    <w:rsid w:val="00254915"/>
    <w:rsid w:val="00261BD3"/>
    <w:rsid w:val="00276E31"/>
    <w:rsid w:val="00277B7D"/>
    <w:rsid w:val="002813F9"/>
    <w:rsid w:val="00283A3C"/>
    <w:rsid w:val="00284881"/>
    <w:rsid w:val="00290775"/>
    <w:rsid w:val="002916F8"/>
    <w:rsid w:val="00297073"/>
    <w:rsid w:val="002A0E26"/>
    <w:rsid w:val="002B66FD"/>
    <w:rsid w:val="002C04C0"/>
    <w:rsid w:val="002C13CA"/>
    <w:rsid w:val="002C1BCC"/>
    <w:rsid w:val="002D7B63"/>
    <w:rsid w:val="002E44EE"/>
    <w:rsid w:val="002E5274"/>
    <w:rsid w:val="002F068C"/>
    <w:rsid w:val="002F0797"/>
    <w:rsid w:val="003002D8"/>
    <w:rsid w:val="00306A33"/>
    <w:rsid w:val="00310E8E"/>
    <w:rsid w:val="00314CB0"/>
    <w:rsid w:val="00322A46"/>
    <w:rsid w:val="00322B41"/>
    <w:rsid w:val="00346179"/>
    <w:rsid w:val="003466C9"/>
    <w:rsid w:val="00346D98"/>
    <w:rsid w:val="00362976"/>
    <w:rsid w:val="003647F5"/>
    <w:rsid w:val="003827AC"/>
    <w:rsid w:val="00390086"/>
    <w:rsid w:val="00391B36"/>
    <w:rsid w:val="0039534F"/>
    <w:rsid w:val="003A5DA5"/>
    <w:rsid w:val="003A7691"/>
    <w:rsid w:val="003B427C"/>
    <w:rsid w:val="003C636A"/>
    <w:rsid w:val="003D17D0"/>
    <w:rsid w:val="003D5CB2"/>
    <w:rsid w:val="003E0565"/>
    <w:rsid w:val="003E089D"/>
    <w:rsid w:val="003E48FC"/>
    <w:rsid w:val="003F031A"/>
    <w:rsid w:val="003F0474"/>
    <w:rsid w:val="003F0F62"/>
    <w:rsid w:val="003F149E"/>
    <w:rsid w:val="0040301A"/>
    <w:rsid w:val="00404116"/>
    <w:rsid w:val="0041132E"/>
    <w:rsid w:val="0041799E"/>
    <w:rsid w:val="004202BD"/>
    <w:rsid w:val="00420EA3"/>
    <w:rsid w:val="0044079D"/>
    <w:rsid w:val="0044217B"/>
    <w:rsid w:val="00444840"/>
    <w:rsid w:val="00452AF4"/>
    <w:rsid w:val="00484223"/>
    <w:rsid w:val="004C1884"/>
    <w:rsid w:val="004C696E"/>
    <w:rsid w:val="004D0FF1"/>
    <w:rsid w:val="004F2671"/>
    <w:rsid w:val="004F28B2"/>
    <w:rsid w:val="004F515E"/>
    <w:rsid w:val="00500D30"/>
    <w:rsid w:val="005024A5"/>
    <w:rsid w:val="00506466"/>
    <w:rsid w:val="005107E5"/>
    <w:rsid w:val="005129F1"/>
    <w:rsid w:val="00525A3A"/>
    <w:rsid w:val="00534B26"/>
    <w:rsid w:val="00534CCA"/>
    <w:rsid w:val="00537405"/>
    <w:rsid w:val="005409B2"/>
    <w:rsid w:val="0055589F"/>
    <w:rsid w:val="00564798"/>
    <w:rsid w:val="00571969"/>
    <w:rsid w:val="00582285"/>
    <w:rsid w:val="00582D55"/>
    <w:rsid w:val="00585F20"/>
    <w:rsid w:val="005926B5"/>
    <w:rsid w:val="00593DEF"/>
    <w:rsid w:val="00595F65"/>
    <w:rsid w:val="00597324"/>
    <w:rsid w:val="00597960"/>
    <w:rsid w:val="005A7BCC"/>
    <w:rsid w:val="005B60B4"/>
    <w:rsid w:val="005C3F35"/>
    <w:rsid w:val="005C5D88"/>
    <w:rsid w:val="005D0BB7"/>
    <w:rsid w:val="005D0C77"/>
    <w:rsid w:val="005D0E1F"/>
    <w:rsid w:val="005D152B"/>
    <w:rsid w:val="005D4A2E"/>
    <w:rsid w:val="005D4CBF"/>
    <w:rsid w:val="005D7E2E"/>
    <w:rsid w:val="005E0364"/>
    <w:rsid w:val="005E1B52"/>
    <w:rsid w:val="005E37BF"/>
    <w:rsid w:val="005E5DAD"/>
    <w:rsid w:val="006008AF"/>
    <w:rsid w:val="00603327"/>
    <w:rsid w:val="00620FDC"/>
    <w:rsid w:val="00627E1D"/>
    <w:rsid w:val="00634FA6"/>
    <w:rsid w:val="0063751E"/>
    <w:rsid w:val="00637FB6"/>
    <w:rsid w:val="00651B01"/>
    <w:rsid w:val="0065377E"/>
    <w:rsid w:val="00657AD3"/>
    <w:rsid w:val="006624D7"/>
    <w:rsid w:val="00667113"/>
    <w:rsid w:val="00671574"/>
    <w:rsid w:val="006731AD"/>
    <w:rsid w:val="00673F8A"/>
    <w:rsid w:val="00686332"/>
    <w:rsid w:val="00686439"/>
    <w:rsid w:val="00687205"/>
    <w:rsid w:val="00690BC8"/>
    <w:rsid w:val="006910A0"/>
    <w:rsid w:val="006951B5"/>
    <w:rsid w:val="006A0608"/>
    <w:rsid w:val="006A2082"/>
    <w:rsid w:val="006B15C4"/>
    <w:rsid w:val="006B2AA7"/>
    <w:rsid w:val="006C5A87"/>
    <w:rsid w:val="006D1A37"/>
    <w:rsid w:val="006D7D36"/>
    <w:rsid w:val="006E0E45"/>
    <w:rsid w:val="006E6C37"/>
    <w:rsid w:val="00710D13"/>
    <w:rsid w:val="007168C2"/>
    <w:rsid w:val="00735824"/>
    <w:rsid w:val="007462A5"/>
    <w:rsid w:val="00753FD0"/>
    <w:rsid w:val="007560B0"/>
    <w:rsid w:val="00757969"/>
    <w:rsid w:val="00757C58"/>
    <w:rsid w:val="007614F8"/>
    <w:rsid w:val="007635B7"/>
    <w:rsid w:val="00764B59"/>
    <w:rsid w:val="007810F0"/>
    <w:rsid w:val="007873F4"/>
    <w:rsid w:val="00790B5D"/>
    <w:rsid w:val="007A3FAA"/>
    <w:rsid w:val="007B16E8"/>
    <w:rsid w:val="007B6DD2"/>
    <w:rsid w:val="007C1C9C"/>
    <w:rsid w:val="007D018E"/>
    <w:rsid w:val="007D02AD"/>
    <w:rsid w:val="007D5D4A"/>
    <w:rsid w:val="007D7EBB"/>
    <w:rsid w:val="007E75C0"/>
    <w:rsid w:val="007F33A8"/>
    <w:rsid w:val="007F4B24"/>
    <w:rsid w:val="0081347E"/>
    <w:rsid w:val="00815D80"/>
    <w:rsid w:val="008219FB"/>
    <w:rsid w:val="00823240"/>
    <w:rsid w:val="0082740B"/>
    <w:rsid w:val="00847EB6"/>
    <w:rsid w:val="008501CF"/>
    <w:rsid w:val="008515DA"/>
    <w:rsid w:val="00855B16"/>
    <w:rsid w:val="00856B4B"/>
    <w:rsid w:val="00856D59"/>
    <w:rsid w:val="008632A0"/>
    <w:rsid w:val="00864681"/>
    <w:rsid w:val="008665D9"/>
    <w:rsid w:val="008801EC"/>
    <w:rsid w:val="008843F1"/>
    <w:rsid w:val="008B0125"/>
    <w:rsid w:val="008B041F"/>
    <w:rsid w:val="008B0F46"/>
    <w:rsid w:val="008B4F3E"/>
    <w:rsid w:val="008B5BF7"/>
    <w:rsid w:val="008B785D"/>
    <w:rsid w:val="008D3640"/>
    <w:rsid w:val="008E22F9"/>
    <w:rsid w:val="008E3E91"/>
    <w:rsid w:val="008F1FCC"/>
    <w:rsid w:val="008F6ED4"/>
    <w:rsid w:val="00903AA7"/>
    <w:rsid w:val="00903B7B"/>
    <w:rsid w:val="00916E14"/>
    <w:rsid w:val="009209A2"/>
    <w:rsid w:val="0092534A"/>
    <w:rsid w:val="009257EF"/>
    <w:rsid w:val="0094098F"/>
    <w:rsid w:val="00944C0D"/>
    <w:rsid w:val="009529AE"/>
    <w:rsid w:val="0095464C"/>
    <w:rsid w:val="00954FF7"/>
    <w:rsid w:val="009560F0"/>
    <w:rsid w:val="00956A33"/>
    <w:rsid w:val="00967EDE"/>
    <w:rsid w:val="00982AE8"/>
    <w:rsid w:val="00983E96"/>
    <w:rsid w:val="00984A21"/>
    <w:rsid w:val="009930A2"/>
    <w:rsid w:val="00996705"/>
    <w:rsid w:val="009A0E8D"/>
    <w:rsid w:val="009A373B"/>
    <w:rsid w:val="009B6424"/>
    <w:rsid w:val="009C3842"/>
    <w:rsid w:val="009C558C"/>
    <w:rsid w:val="009D32C2"/>
    <w:rsid w:val="009E5BB5"/>
    <w:rsid w:val="009E6A3D"/>
    <w:rsid w:val="009F2CF0"/>
    <w:rsid w:val="009F703C"/>
    <w:rsid w:val="00A02838"/>
    <w:rsid w:val="00A02917"/>
    <w:rsid w:val="00A030E7"/>
    <w:rsid w:val="00A053B1"/>
    <w:rsid w:val="00A07949"/>
    <w:rsid w:val="00A10D0D"/>
    <w:rsid w:val="00A12758"/>
    <w:rsid w:val="00A259D2"/>
    <w:rsid w:val="00A25CCF"/>
    <w:rsid w:val="00A265D5"/>
    <w:rsid w:val="00A34812"/>
    <w:rsid w:val="00A36352"/>
    <w:rsid w:val="00A36442"/>
    <w:rsid w:val="00A41686"/>
    <w:rsid w:val="00A4196A"/>
    <w:rsid w:val="00A42E57"/>
    <w:rsid w:val="00A450DA"/>
    <w:rsid w:val="00A527B4"/>
    <w:rsid w:val="00A55506"/>
    <w:rsid w:val="00A60F8A"/>
    <w:rsid w:val="00A642B9"/>
    <w:rsid w:val="00A73332"/>
    <w:rsid w:val="00A74266"/>
    <w:rsid w:val="00A8355A"/>
    <w:rsid w:val="00A92AED"/>
    <w:rsid w:val="00A93CE4"/>
    <w:rsid w:val="00A9458D"/>
    <w:rsid w:val="00A9477D"/>
    <w:rsid w:val="00A949BA"/>
    <w:rsid w:val="00A9527B"/>
    <w:rsid w:val="00A96EE6"/>
    <w:rsid w:val="00AA1AAA"/>
    <w:rsid w:val="00AB099D"/>
    <w:rsid w:val="00AB3625"/>
    <w:rsid w:val="00AD79FD"/>
    <w:rsid w:val="00AE0F4E"/>
    <w:rsid w:val="00AE1488"/>
    <w:rsid w:val="00AE48B2"/>
    <w:rsid w:val="00AE7541"/>
    <w:rsid w:val="00AE797A"/>
    <w:rsid w:val="00AF010E"/>
    <w:rsid w:val="00B12F45"/>
    <w:rsid w:val="00B202B1"/>
    <w:rsid w:val="00B23076"/>
    <w:rsid w:val="00B30077"/>
    <w:rsid w:val="00B32409"/>
    <w:rsid w:val="00B324DB"/>
    <w:rsid w:val="00B41BAA"/>
    <w:rsid w:val="00B43661"/>
    <w:rsid w:val="00B5203C"/>
    <w:rsid w:val="00B576BB"/>
    <w:rsid w:val="00B6090C"/>
    <w:rsid w:val="00B658A8"/>
    <w:rsid w:val="00B76307"/>
    <w:rsid w:val="00B769FC"/>
    <w:rsid w:val="00B82CEE"/>
    <w:rsid w:val="00B84D24"/>
    <w:rsid w:val="00B90DCC"/>
    <w:rsid w:val="00BA035B"/>
    <w:rsid w:val="00BA4FE8"/>
    <w:rsid w:val="00BC1EAE"/>
    <w:rsid w:val="00BC3613"/>
    <w:rsid w:val="00BC7C76"/>
    <w:rsid w:val="00BD0C9A"/>
    <w:rsid w:val="00BE4066"/>
    <w:rsid w:val="00BE5C4A"/>
    <w:rsid w:val="00C0413D"/>
    <w:rsid w:val="00C23642"/>
    <w:rsid w:val="00C503D8"/>
    <w:rsid w:val="00C55282"/>
    <w:rsid w:val="00C55BE4"/>
    <w:rsid w:val="00C64259"/>
    <w:rsid w:val="00C661E0"/>
    <w:rsid w:val="00C7045E"/>
    <w:rsid w:val="00C72DBD"/>
    <w:rsid w:val="00C77902"/>
    <w:rsid w:val="00C91612"/>
    <w:rsid w:val="00CA6977"/>
    <w:rsid w:val="00CB03EC"/>
    <w:rsid w:val="00CB2BEC"/>
    <w:rsid w:val="00CB535E"/>
    <w:rsid w:val="00CB699A"/>
    <w:rsid w:val="00CC0F51"/>
    <w:rsid w:val="00CC1846"/>
    <w:rsid w:val="00CC639A"/>
    <w:rsid w:val="00CD5EBA"/>
    <w:rsid w:val="00CE5D4E"/>
    <w:rsid w:val="00CF228A"/>
    <w:rsid w:val="00CF26B9"/>
    <w:rsid w:val="00CF4787"/>
    <w:rsid w:val="00CF5450"/>
    <w:rsid w:val="00CF5B26"/>
    <w:rsid w:val="00CF7F9E"/>
    <w:rsid w:val="00D0105B"/>
    <w:rsid w:val="00D0388A"/>
    <w:rsid w:val="00D058E4"/>
    <w:rsid w:val="00D10517"/>
    <w:rsid w:val="00D14B43"/>
    <w:rsid w:val="00D153A0"/>
    <w:rsid w:val="00D20A53"/>
    <w:rsid w:val="00D20C0D"/>
    <w:rsid w:val="00D2313F"/>
    <w:rsid w:val="00D33401"/>
    <w:rsid w:val="00D33645"/>
    <w:rsid w:val="00D4103D"/>
    <w:rsid w:val="00D45F73"/>
    <w:rsid w:val="00D525D5"/>
    <w:rsid w:val="00D751AF"/>
    <w:rsid w:val="00D8217E"/>
    <w:rsid w:val="00D85107"/>
    <w:rsid w:val="00D86D69"/>
    <w:rsid w:val="00D8726A"/>
    <w:rsid w:val="00D92ABB"/>
    <w:rsid w:val="00D97A79"/>
    <w:rsid w:val="00DB1A88"/>
    <w:rsid w:val="00DB1A93"/>
    <w:rsid w:val="00DB3D88"/>
    <w:rsid w:val="00DB7EA5"/>
    <w:rsid w:val="00DC5173"/>
    <w:rsid w:val="00DE2C7D"/>
    <w:rsid w:val="00DE5FF8"/>
    <w:rsid w:val="00DF7C53"/>
    <w:rsid w:val="00E01F2D"/>
    <w:rsid w:val="00E02229"/>
    <w:rsid w:val="00E049A6"/>
    <w:rsid w:val="00E05118"/>
    <w:rsid w:val="00E06B27"/>
    <w:rsid w:val="00E1675E"/>
    <w:rsid w:val="00E2264D"/>
    <w:rsid w:val="00E36930"/>
    <w:rsid w:val="00E44453"/>
    <w:rsid w:val="00E53A20"/>
    <w:rsid w:val="00E55D64"/>
    <w:rsid w:val="00E61EF5"/>
    <w:rsid w:val="00E70B8D"/>
    <w:rsid w:val="00E728F3"/>
    <w:rsid w:val="00E84C7D"/>
    <w:rsid w:val="00E96353"/>
    <w:rsid w:val="00EA392F"/>
    <w:rsid w:val="00EA4E76"/>
    <w:rsid w:val="00EB081B"/>
    <w:rsid w:val="00EB124B"/>
    <w:rsid w:val="00EB4C88"/>
    <w:rsid w:val="00ED1FD9"/>
    <w:rsid w:val="00ED34CA"/>
    <w:rsid w:val="00ED5584"/>
    <w:rsid w:val="00ED6AAC"/>
    <w:rsid w:val="00EE6FE7"/>
    <w:rsid w:val="00EE7FF3"/>
    <w:rsid w:val="00EF1880"/>
    <w:rsid w:val="00F04F31"/>
    <w:rsid w:val="00F15132"/>
    <w:rsid w:val="00F2688C"/>
    <w:rsid w:val="00F36A6E"/>
    <w:rsid w:val="00F37E06"/>
    <w:rsid w:val="00F43BFB"/>
    <w:rsid w:val="00F52068"/>
    <w:rsid w:val="00F54B44"/>
    <w:rsid w:val="00F54DB3"/>
    <w:rsid w:val="00F55ABF"/>
    <w:rsid w:val="00F55BD8"/>
    <w:rsid w:val="00F71C1F"/>
    <w:rsid w:val="00F8099D"/>
    <w:rsid w:val="00F85BE4"/>
    <w:rsid w:val="00F91106"/>
    <w:rsid w:val="00F96171"/>
    <w:rsid w:val="00FA2EEE"/>
    <w:rsid w:val="00FA4050"/>
    <w:rsid w:val="00FA6AA7"/>
    <w:rsid w:val="00FB00C6"/>
    <w:rsid w:val="00FB171A"/>
    <w:rsid w:val="00FC2D36"/>
    <w:rsid w:val="00FC425F"/>
    <w:rsid w:val="00FD18E8"/>
    <w:rsid w:val="00FE6CDC"/>
    <w:rsid w:val="00FF12A0"/>
    <w:rsid w:val="00FF4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table of figures" w:qFormat="1"/>
    <w:lsdException w:name="footnote reference" w:qFormat="1"/>
    <w:lsdException w:name="page number" w:uiPriority="0"/>
    <w:lsdException w:name="endnote text" w:qFormat="1"/>
    <w:lsdException w:name="List 2"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0" w:unhideWhenUsed="0" w:qFormat="1"/>
    <w:lsdException w:name="Normal (Web)" w:qFormat="1"/>
    <w:lsdException w:name="annotation subject" w:qFormat="1"/>
    <w:lsdException w:name="Table Grid 1" w:uiPriority="0"/>
    <w:lsdException w:name="Balloo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7A"/>
  </w:style>
  <w:style w:type="paragraph" w:styleId="1">
    <w:name w:val="heading 1"/>
    <w:basedOn w:val="a"/>
    <w:next w:val="a"/>
    <w:link w:val="10"/>
    <w:uiPriority w:val="9"/>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20EA3"/>
    <w:pPr>
      <w:keepNext/>
      <w:widowControl w:val="0"/>
      <w:autoSpaceDE w:val="0"/>
      <w:autoSpaceDN w:val="0"/>
      <w:spacing w:before="240" w:after="60" w:line="240" w:lineRule="auto"/>
      <w:outlineLvl w:val="2"/>
    </w:pPr>
    <w:rPr>
      <w:rFonts w:ascii="Arial" w:eastAsia="Times New Roman" w:hAnsi="Arial" w:cs="Calibri"/>
      <w:b/>
      <w:bCs/>
      <w:sz w:val="26"/>
      <w:szCs w:val="26"/>
    </w:rPr>
  </w:style>
  <w:style w:type="paragraph" w:styleId="4">
    <w:name w:val="heading 4"/>
    <w:basedOn w:val="a"/>
    <w:next w:val="a"/>
    <w:link w:val="40"/>
    <w:uiPriority w:val="9"/>
    <w:semiHidden/>
    <w:unhideWhenUsed/>
    <w:qFormat/>
    <w:rsid w:val="00420EA3"/>
    <w:pPr>
      <w:keepNext/>
      <w:widowControl w:val="0"/>
      <w:autoSpaceDE w:val="0"/>
      <w:autoSpaceDN w:val="0"/>
      <w:spacing w:before="240" w:after="60" w:line="240" w:lineRule="auto"/>
      <w:outlineLvl w:val="3"/>
    </w:pPr>
    <w:rPr>
      <w:rFonts w:ascii="Times New Roman" w:eastAsia="Times New Roman" w:hAnsi="Times New Roman" w:cs="Calibri"/>
      <w:b/>
      <w:bCs/>
      <w:sz w:val="28"/>
      <w:szCs w:val="28"/>
    </w:rPr>
  </w:style>
  <w:style w:type="paragraph" w:styleId="5">
    <w:name w:val="heading 5"/>
    <w:basedOn w:val="a"/>
    <w:next w:val="a"/>
    <w:link w:val="50"/>
    <w:uiPriority w:val="9"/>
    <w:semiHidden/>
    <w:unhideWhenUsed/>
    <w:qFormat/>
    <w:rsid w:val="001A36F1"/>
    <w:pPr>
      <w:keepNext/>
      <w:keepLines/>
      <w:spacing w:before="220" w:after="40" w:line="254" w:lineRule="auto"/>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1A36F1"/>
    <w:pPr>
      <w:keepNext/>
      <w:keepLines/>
      <w:spacing w:before="200" w:after="40" w:line="254" w:lineRule="auto"/>
      <w:outlineLvl w:val="5"/>
    </w:pPr>
    <w:rPr>
      <w:rFonts w:ascii="Calibri" w:eastAsia="Times New Roman" w:hAnsi="Calibri" w:cs="Calibri"/>
      <w:b/>
      <w:sz w:val="20"/>
      <w:szCs w:val="20"/>
      <w:lang w:eastAsia="ru-RU"/>
    </w:rPr>
  </w:style>
  <w:style w:type="paragraph" w:styleId="7">
    <w:name w:val="heading 7"/>
    <w:basedOn w:val="a"/>
    <w:next w:val="a"/>
    <w:link w:val="70"/>
    <w:uiPriority w:val="9"/>
    <w:semiHidden/>
    <w:unhideWhenUsed/>
    <w:qFormat/>
    <w:rsid w:val="00E53A20"/>
    <w:pPr>
      <w:keepNext/>
      <w:keepLines/>
      <w:spacing w:before="320" w:line="256" w:lineRule="auto"/>
      <w:outlineLvl w:val="6"/>
    </w:pPr>
    <w:rPr>
      <w:rFonts w:ascii="Arial" w:eastAsia="Arial" w:hAnsi="Arial" w:cs="Times New Roman"/>
      <w:b/>
      <w:bCs/>
      <w:i/>
      <w:iCs/>
    </w:rPr>
  </w:style>
  <w:style w:type="paragraph" w:styleId="8">
    <w:name w:val="heading 8"/>
    <w:basedOn w:val="a"/>
    <w:next w:val="a"/>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53A20"/>
    <w:pPr>
      <w:keepNext/>
      <w:keepLines/>
      <w:spacing w:before="320" w:line="256" w:lineRule="auto"/>
      <w:outlineLvl w:val="8"/>
    </w:pPr>
    <w:rPr>
      <w:rFonts w:ascii="Arial" w:eastAsia="Arial" w:hAnsi="Arial" w:cs="Times New Roman"/>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D33401"/>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D33401"/>
  </w:style>
  <w:style w:type="paragraph" w:styleId="a3">
    <w:name w:val="Normal (Web)"/>
    <w:basedOn w:val="a"/>
    <w:link w:val="a4"/>
    <w:uiPriority w:val="99"/>
    <w:qFormat/>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D33401"/>
    <w:rPr>
      <w:rFonts w:ascii="Times New Roman" w:eastAsia="Times New Roman" w:hAnsi="Times New Roman" w:cs="Times New Roman"/>
      <w:sz w:val="24"/>
      <w:szCs w:val="24"/>
      <w:lang w:eastAsia="ru-RU"/>
    </w:rPr>
  </w:style>
  <w:style w:type="character" w:styleId="a5">
    <w:name w:val="Strong"/>
    <w:qFormat/>
    <w:rsid w:val="00D3340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semiHidden/>
    <w:qFormat/>
    <w:rsid w:val="00D33401"/>
    <w:rPr>
      <w:rFonts w:ascii="Times New Roman" w:eastAsia="Times New Roman" w:hAnsi="Times New Roman" w:cs="Times New Roman"/>
      <w:sz w:val="20"/>
      <w:szCs w:val="20"/>
      <w:lang w:eastAsia="ru-RU"/>
    </w:rPr>
  </w:style>
  <w:style w:type="character" w:styleId="a8">
    <w:name w:val="footnote reference"/>
    <w:uiPriority w:val="99"/>
    <w:semiHidden/>
    <w:qFormat/>
    <w:rsid w:val="00D33401"/>
    <w:rPr>
      <w:vertAlign w:val="superscript"/>
    </w:rPr>
  </w:style>
  <w:style w:type="paragraph" w:styleId="a9">
    <w:name w:val="Balloon Text"/>
    <w:basedOn w:val="a"/>
    <w:link w:val="aa"/>
    <w:uiPriority w:val="99"/>
    <w:semiHidden/>
    <w:qFormat/>
    <w:rsid w:val="00D3340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qFormat/>
    <w:rsid w:val="00D33401"/>
    <w:rPr>
      <w:rFonts w:ascii="Tahoma" w:eastAsia="Times New Roman" w:hAnsi="Tahoma" w:cs="Tahoma"/>
      <w:sz w:val="16"/>
      <w:szCs w:val="16"/>
      <w:lang w:eastAsia="ru-RU"/>
    </w:rPr>
  </w:style>
  <w:style w:type="paragraph" w:styleId="24">
    <w:name w:val="Body Text 2"/>
    <w:basedOn w:val="a"/>
    <w:link w:val="25"/>
    <w:rsid w:val="00D334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D33401"/>
    <w:rPr>
      <w:rFonts w:ascii="Times New Roman" w:eastAsia="Times New Roman" w:hAnsi="Times New Roman" w:cs="Times New Roman"/>
      <w:sz w:val="24"/>
      <w:szCs w:val="24"/>
      <w:lang w:eastAsia="ru-RU"/>
    </w:rPr>
  </w:style>
  <w:style w:type="paragraph" w:styleId="ab">
    <w:name w:val="Body Text"/>
    <w:basedOn w:val="a"/>
    <w:link w:val="ac"/>
    <w:uiPriority w:val="1"/>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1"/>
    <w:qFormat/>
    <w:rsid w:val="00D33401"/>
    <w:rPr>
      <w:rFonts w:ascii="Times New Roman" w:eastAsia="Times New Roman" w:hAnsi="Times New Roman" w:cs="Times New Roman"/>
      <w:sz w:val="24"/>
      <w:szCs w:val="24"/>
      <w:lang w:eastAsia="ru-RU"/>
    </w:rPr>
  </w:style>
  <w:style w:type="character" w:styleId="ad">
    <w:name w:val="annotation reference"/>
    <w:uiPriority w:val="99"/>
    <w:semiHidden/>
    <w:rsid w:val="00D33401"/>
    <w:rPr>
      <w:sz w:val="16"/>
      <w:szCs w:val="16"/>
    </w:rPr>
  </w:style>
  <w:style w:type="paragraph" w:styleId="ae">
    <w:name w:val="annotation text"/>
    <w:basedOn w:val="a"/>
    <w:link w:val="af"/>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qFormat/>
    <w:rsid w:val="00D3340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qFormat/>
    <w:rsid w:val="00D33401"/>
    <w:rPr>
      <w:b/>
      <w:bCs/>
    </w:rPr>
  </w:style>
  <w:style w:type="character" w:customStyle="1" w:styleId="af1">
    <w:name w:val="Тема примечания Знак"/>
    <w:basedOn w:val="af"/>
    <w:link w:val="af0"/>
    <w:uiPriority w:val="99"/>
    <w:semiHidden/>
    <w:qFormat/>
    <w:rsid w:val="00D33401"/>
    <w:rPr>
      <w:rFonts w:ascii="Times New Roman" w:eastAsia="Times New Roman" w:hAnsi="Times New Roman" w:cs="Times New Roman"/>
      <w:b/>
      <w:bCs/>
      <w:sz w:val="20"/>
      <w:szCs w:val="20"/>
      <w:lang w:eastAsia="ru-RU"/>
    </w:rPr>
  </w:style>
  <w:style w:type="table" w:styleId="af2">
    <w:name w:val="Table Grid"/>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
    <w:link w:val="af5"/>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0"/>
    <w:link w:val="af4"/>
    <w:uiPriority w:val="99"/>
    <w:qFormat/>
    <w:rsid w:val="00D33401"/>
    <w:rPr>
      <w:rFonts w:ascii="Times New Roman" w:eastAsia="Times New Roman" w:hAnsi="Times New Roman" w:cs="Times New Roman"/>
      <w:sz w:val="24"/>
      <w:szCs w:val="24"/>
      <w:lang w:eastAsia="ru-RU"/>
    </w:rPr>
  </w:style>
  <w:style w:type="character" w:styleId="af6">
    <w:name w:val="page number"/>
    <w:basedOn w:val="a0"/>
    <w:rsid w:val="00D33401"/>
  </w:style>
  <w:style w:type="paragraph" w:customStyle="1" w:styleId="26">
    <w:name w:val="Знак2"/>
    <w:basedOn w:val="a"/>
    <w:rsid w:val="00D33401"/>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
    <w:link w:val="af8"/>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qFormat/>
    <w:rsid w:val="00D33401"/>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a">
    <w:name w:val="Title"/>
    <w:basedOn w:val="a"/>
    <w:link w:val="afb"/>
    <w:uiPriority w:val="10"/>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b">
    <w:name w:val="Название Знак"/>
    <w:basedOn w:val="a0"/>
    <w:link w:val="afa"/>
    <w:uiPriority w:val="10"/>
    <w:qFormat/>
    <w:rsid w:val="00D33401"/>
    <w:rPr>
      <w:rFonts w:ascii="Times New Roman" w:eastAsia="Times New Roman" w:hAnsi="Times New Roman" w:cs="Times New Roman"/>
      <w:b/>
      <w:bCs/>
      <w:sz w:val="32"/>
      <w:szCs w:val="24"/>
      <w:lang w:eastAsia="ru-RU"/>
    </w:rPr>
  </w:style>
  <w:style w:type="paragraph" w:styleId="af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d"/>
    <w:uiPriority w:val="1"/>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2"/>
    <w:uiPriority w:val="59"/>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525A3A"/>
    <w:pPr>
      <w:spacing w:after="0" w:line="240" w:lineRule="auto"/>
    </w:pPr>
  </w:style>
  <w:style w:type="character" w:customStyle="1" w:styleId="20">
    <w:name w:val="Заголовок 2 Знак"/>
    <w:basedOn w:val="a0"/>
    <w:link w:val="2"/>
    <w:uiPriority w:val="9"/>
    <w:semiHidden/>
    <w:qFormat/>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99"/>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1"/>
    <w:next w:val="af2"/>
    <w:uiPriority w:val="59"/>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2"/>
    <w:uiPriority w:val="39"/>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7">
    <w:name w:val="Сетка таблицы2"/>
    <w:basedOn w:val="a1"/>
    <w:next w:val="af2"/>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1"/>
    <w:next w:val="af2"/>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Hyperlink"/>
    <w:basedOn w:val="a0"/>
    <w:uiPriority w:val="99"/>
    <w:unhideWhenUsed/>
    <w:rsid w:val="00E55D64"/>
    <w:rPr>
      <w:color w:val="0000FF" w:themeColor="hyperlink"/>
      <w:u w:val="single"/>
    </w:rPr>
  </w:style>
  <w:style w:type="numbering" w:customStyle="1" w:styleId="28">
    <w:name w:val="Нет списка2"/>
    <w:next w:val="a2"/>
    <w:uiPriority w:val="99"/>
    <w:semiHidden/>
    <w:unhideWhenUsed/>
    <w:rsid w:val="004F515E"/>
  </w:style>
  <w:style w:type="character" w:customStyle="1" w:styleId="14">
    <w:name w:val="Просмотренная гиперссылка1"/>
    <w:basedOn w:val="a0"/>
    <w:uiPriority w:val="99"/>
    <w:semiHidden/>
    <w:unhideWhenUsed/>
    <w:rsid w:val="004F515E"/>
    <w:rPr>
      <w:color w:val="954F72"/>
      <w:u w:val="single"/>
    </w:rPr>
  </w:style>
  <w:style w:type="paragraph" w:styleId="HTML">
    <w:name w:val="HTML Preformatted"/>
    <w:basedOn w:val="a"/>
    <w:link w:val="HTML0"/>
    <w:uiPriority w:val="99"/>
    <w:semiHidden/>
    <w:unhideWhenUsed/>
    <w:rsid w:val="004F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515E"/>
    <w:rPr>
      <w:rFonts w:ascii="Courier New" w:eastAsia="Times New Roman" w:hAnsi="Courier New" w:cs="Courier New"/>
      <w:sz w:val="20"/>
      <w:szCs w:val="20"/>
      <w:lang w:eastAsia="ru-RU"/>
    </w:rPr>
  </w:style>
  <w:style w:type="paragraph" w:styleId="15">
    <w:name w:val="toc 1"/>
    <w:basedOn w:val="a"/>
    <w:next w:val="a"/>
    <w:autoRedefine/>
    <w:uiPriority w:val="39"/>
    <w:unhideWhenUsed/>
    <w:qFormat/>
    <w:rsid w:val="004F515E"/>
    <w:pPr>
      <w:spacing w:after="100" w:line="256" w:lineRule="auto"/>
    </w:pPr>
    <w:rPr>
      <w:rFonts w:ascii="Calibri" w:eastAsia="Calibri" w:hAnsi="Calibri" w:cs="Times New Roman"/>
    </w:rPr>
  </w:style>
  <w:style w:type="paragraph" w:styleId="29">
    <w:name w:val="toc 2"/>
    <w:basedOn w:val="a"/>
    <w:next w:val="a"/>
    <w:autoRedefine/>
    <w:uiPriority w:val="39"/>
    <w:semiHidden/>
    <w:unhideWhenUsed/>
    <w:qFormat/>
    <w:rsid w:val="004F515E"/>
    <w:pPr>
      <w:spacing w:after="100" w:line="256" w:lineRule="auto"/>
      <w:ind w:left="220"/>
    </w:pPr>
    <w:rPr>
      <w:rFonts w:ascii="Calibri" w:eastAsia="Calibri" w:hAnsi="Calibri" w:cs="Times New Roman"/>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4F515E"/>
    <w:rPr>
      <w:rFonts w:ascii="Calibri" w:eastAsia="Calibri" w:hAnsi="Calibri" w:cs="Times New Roman"/>
      <w:sz w:val="20"/>
      <w:szCs w:val="20"/>
    </w:rPr>
  </w:style>
  <w:style w:type="paragraph" w:customStyle="1" w:styleId="17">
    <w:name w:val="Заголовок оглавления1"/>
    <w:basedOn w:val="1"/>
    <w:next w:val="a"/>
    <w:uiPriority w:val="39"/>
    <w:semiHidden/>
    <w:unhideWhenUsed/>
    <w:qFormat/>
    <w:rsid w:val="004F515E"/>
    <w:pPr>
      <w:keepLines/>
      <w:autoSpaceDE/>
      <w:autoSpaceDN/>
      <w:spacing w:before="240" w:line="256" w:lineRule="auto"/>
      <w:ind w:firstLine="0"/>
      <w:outlineLvl w:val="9"/>
    </w:pPr>
    <w:rPr>
      <w:rFonts w:ascii="Calibri Light" w:hAnsi="Calibri Light"/>
      <w:color w:val="2F5496"/>
      <w:sz w:val="32"/>
      <w:szCs w:val="32"/>
    </w:rPr>
  </w:style>
  <w:style w:type="paragraph" w:customStyle="1" w:styleId="paragraph">
    <w:name w:val="paragraph"/>
    <w:basedOn w:val="a"/>
    <w:uiPriority w:val="99"/>
    <w:semiHidden/>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qFormat/>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uiPriority w:val="99"/>
    <w:qFormat/>
    <w:rsid w:val="004F515E"/>
    <w:pPr>
      <w:widowControl w:val="0"/>
      <w:spacing w:after="0" w:line="256" w:lineRule="auto"/>
    </w:pPr>
    <w:rPr>
      <w:rFonts w:ascii="OpenSymbol" w:eastAsia="Times New Roman" w:hAnsi="OpenSymbol" w:cs="OpenSymbol"/>
      <w:sz w:val="20"/>
      <w:szCs w:val="20"/>
      <w:lang w:eastAsia="ru-RU"/>
    </w:rPr>
  </w:style>
  <w:style w:type="paragraph" w:customStyle="1" w:styleId="211">
    <w:name w:val="Заголовок 21"/>
    <w:basedOn w:val="a"/>
    <w:uiPriority w:val="1"/>
    <w:semiHidden/>
    <w:qFormat/>
    <w:rsid w:val="004F515E"/>
    <w:pPr>
      <w:widowControl w:val="0"/>
      <w:autoSpaceDE w:val="0"/>
      <w:autoSpaceDN w:val="0"/>
      <w:spacing w:after="0" w:line="240" w:lineRule="auto"/>
      <w:ind w:left="300"/>
      <w:outlineLvl w:val="2"/>
    </w:pPr>
    <w:rPr>
      <w:rFonts w:ascii="Times New Roman" w:eastAsia="Times New Roman" w:hAnsi="Times New Roman" w:cs="Times New Roman"/>
      <w:b/>
      <w:bCs/>
      <w:sz w:val="24"/>
      <w:szCs w:val="24"/>
    </w:rPr>
  </w:style>
  <w:style w:type="character" w:customStyle="1" w:styleId="normaltextrun">
    <w:name w:val="normaltextrun"/>
    <w:basedOn w:val="a0"/>
    <w:rsid w:val="004F515E"/>
  </w:style>
  <w:style w:type="character" w:customStyle="1" w:styleId="eop">
    <w:name w:val="eop"/>
    <w:basedOn w:val="a0"/>
    <w:rsid w:val="004F515E"/>
  </w:style>
  <w:style w:type="character" w:customStyle="1" w:styleId="spellingerror">
    <w:name w:val="spellingerror"/>
    <w:basedOn w:val="a0"/>
    <w:rsid w:val="004F515E"/>
  </w:style>
  <w:style w:type="character" w:customStyle="1" w:styleId="contextualspellingandgrammarerror">
    <w:name w:val="contextualspellingandgrammarerror"/>
    <w:basedOn w:val="a0"/>
    <w:rsid w:val="004F515E"/>
  </w:style>
  <w:style w:type="character" w:customStyle="1" w:styleId="cf01">
    <w:name w:val="cf01"/>
    <w:basedOn w:val="a0"/>
    <w:rsid w:val="004F515E"/>
    <w:rPr>
      <w:rFonts w:ascii="Segoe UI" w:hAnsi="Segoe UI" w:cs="Segoe UI" w:hint="default"/>
      <w:sz w:val="18"/>
      <w:szCs w:val="18"/>
    </w:rPr>
  </w:style>
  <w:style w:type="character" w:customStyle="1" w:styleId="dt-m">
    <w:name w:val="dt-m"/>
    <w:basedOn w:val="a0"/>
    <w:uiPriority w:val="99"/>
    <w:qFormat/>
    <w:rsid w:val="004F515E"/>
  </w:style>
  <w:style w:type="table" w:customStyle="1" w:styleId="51">
    <w:name w:val="Сетка таблицы5"/>
    <w:basedOn w:val="a1"/>
    <w:next w:val="af2"/>
    <w:uiPriority w:val="39"/>
    <w:rsid w:val="004F51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4F515E"/>
    <w:rPr>
      <w:color w:val="800080" w:themeColor="followedHyperlink"/>
      <w:u w:val="single"/>
    </w:rPr>
  </w:style>
  <w:style w:type="character" w:customStyle="1" w:styleId="30">
    <w:name w:val="Заголовок 3 Знак"/>
    <w:basedOn w:val="a0"/>
    <w:link w:val="3"/>
    <w:uiPriority w:val="9"/>
    <w:semiHidden/>
    <w:qFormat/>
    <w:rsid w:val="00420EA3"/>
    <w:rPr>
      <w:rFonts w:ascii="Arial" w:eastAsia="Times New Roman" w:hAnsi="Arial" w:cs="Calibri"/>
      <w:b/>
      <w:bCs/>
      <w:sz w:val="26"/>
      <w:szCs w:val="26"/>
    </w:rPr>
  </w:style>
  <w:style w:type="character" w:customStyle="1" w:styleId="40">
    <w:name w:val="Заголовок 4 Знак"/>
    <w:basedOn w:val="a0"/>
    <w:link w:val="4"/>
    <w:uiPriority w:val="9"/>
    <w:semiHidden/>
    <w:qFormat/>
    <w:rsid w:val="00420EA3"/>
    <w:rPr>
      <w:rFonts w:ascii="Times New Roman" w:eastAsia="Times New Roman" w:hAnsi="Times New Roman" w:cs="Calibri"/>
      <w:b/>
      <w:bCs/>
      <w:sz w:val="28"/>
      <w:szCs w:val="28"/>
    </w:rPr>
  </w:style>
  <w:style w:type="character" w:customStyle="1" w:styleId="a4">
    <w:name w:val="Обычный (веб) Знак"/>
    <w:link w:val="a3"/>
    <w:uiPriority w:val="99"/>
    <w:qFormat/>
    <w:locked/>
    <w:rsid w:val="00420EA3"/>
    <w:rPr>
      <w:rFonts w:ascii="Times New Roman" w:eastAsia="Times New Roman" w:hAnsi="Times New Roman" w:cs="Times New Roman"/>
      <w:sz w:val="24"/>
      <w:szCs w:val="24"/>
      <w:lang w:eastAsia="ru-RU"/>
    </w:rPr>
  </w:style>
  <w:style w:type="character" w:customStyle="1" w:styleId="aff1">
    <w:name w:val="Основной текст_"/>
    <w:basedOn w:val="a0"/>
    <w:link w:val="18"/>
    <w:qFormat/>
    <w:locked/>
    <w:rsid w:val="00420EA3"/>
    <w:rPr>
      <w:rFonts w:cs="Angsana New"/>
      <w:shd w:val="clear" w:color="auto" w:fill="FFFFFF"/>
      <w:lang w:bidi="th-TH"/>
    </w:rPr>
  </w:style>
  <w:style w:type="paragraph" w:customStyle="1" w:styleId="18">
    <w:name w:val="Основной текст1"/>
    <w:basedOn w:val="a"/>
    <w:link w:val="aff1"/>
    <w:qFormat/>
    <w:rsid w:val="00420EA3"/>
    <w:pPr>
      <w:widowControl w:val="0"/>
      <w:shd w:val="clear" w:color="auto" w:fill="FFFFFF"/>
      <w:spacing w:after="0" w:line="254" w:lineRule="exact"/>
      <w:jc w:val="center"/>
    </w:pPr>
    <w:rPr>
      <w:rFonts w:cs="Angsana New"/>
      <w:lang w:bidi="th-TH"/>
    </w:rPr>
  </w:style>
  <w:style w:type="paragraph" w:customStyle="1" w:styleId="19">
    <w:name w:val="Обычный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Normal1">
    <w:name w:val="Normal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aff2">
    <w:name w:val="Подпись к картинке"/>
    <w:basedOn w:val="a"/>
    <w:uiPriority w:val="99"/>
    <w:qFormat/>
    <w:rsid w:val="00420EA3"/>
    <w:pPr>
      <w:widowControl w:val="0"/>
      <w:spacing w:after="160" w:line="256" w:lineRule="auto"/>
    </w:pPr>
    <w:rPr>
      <w:rFonts w:ascii="Times New Roman" w:eastAsia="Times New Roman" w:hAnsi="Times New Roman" w:cs="Times New Roman"/>
      <w:sz w:val="19"/>
      <w:szCs w:val="19"/>
    </w:rPr>
  </w:style>
  <w:style w:type="paragraph" w:customStyle="1" w:styleId="2a">
    <w:name w:val="Основной текст (2)"/>
    <w:basedOn w:val="a"/>
    <w:uiPriority w:val="99"/>
    <w:qFormat/>
    <w:rsid w:val="00420EA3"/>
    <w:pPr>
      <w:widowControl w:val="0"/>
      <w:spacing w:after="580" w:line="256" w:lineRule="auto"/>
      <w:ind w:left="1140" w:firstLine="20"/>
    </w:pPr>
    <w:rPr>
      <w:rFonts w:ascii="Times New Roman" w:eastAsia="Times New Roman" w:hAnsi="Times New Roman" w:cs="Times New Roman"/>
      <w:sz w:val="16"/>
      <w:szCs w:val="16"/>
    </w:rPr>
  </w:style>
  <w:style w:type="table" w:customStyle="1" w:styleId="GridTable1Light">
    <w:name w:val="Grid Table 1 Light"/>
    <w:basedOn w:val="a1"/>
    <w:uiPriority w:val="46"/>
    <w:rsid w:val="00420EA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uiPriority w:val="99"/>
    <w:qFormat/>
    <w:rsid w:val="00420E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semiHidden/>
    <w:rsid w:val="001A36F1"/>
    <w:rPr>
      <w:rFonts w:ascii="Calibri" w:eastAsia="Times New Roman" w:hAnsi="Calibri" w:cs="Calibri"/>
      <w:b/>
      <w:lang w:eastAsia="ru-RU"/>
    </w:rPr>
  </w:style>
  <w:style w:type="character" w:customStyle="1" w:styleId="60">
    <w:name w:val="Заголовок 6 Знак"/>
    <w:basedOn w:val="a0"/>
    <w:link w:val="6"/>
    <w:uiPriority w:val="9"/>
    <w:semiHidden/>
    <w:rsid w:val="001A36F1"/>
    <w:rPr>
      <w:rFonts w:ascii="Calibri" w:eastAsia="Times New Roman" w:hAnsi="Calibri" w:cs="Calibri"/>
      <w:b/>
      <w:sz w:val="20"/>
      <w:szCs w:val="20"/>
      <w:lang w:eastAsia="ru-RU"/>
    </w:rPr>
  </w:style>
  <w:style w:type="paragraph" w:styleId="aff3">
    <w:name w:val="endnote text"/>
    <w:basedOn w:val="a"/>
    <w:link w:val="aff4"/>
    <w:uiPriority w:val="99"/>
    <w:semiHidden/>
    <w:unhideWhenUsed/>
    <w:qFormat/>
    <w:rsid w:val="001A36F1"/>
    <w:pPr>
      <w:spacing w:after="0" w:line="240" w:lineRule="auto"/>
    </w:pPr>
    <w:rPr>
      <w:rFonts w:ascii="Calibri" w:eastAsia="Calibri" w:hAnsi="Calibri" w:cs="Calibri"/>
      <w:sz w:val="20"/>
      <w:szCs w:val="20"/>
      <w:lang w:eastAsia="ru-RU"/>
    </w:rPr>
  </w:style>
  <w:style w:type="character" w:customStyle="1" w:styleId="aff4">
    <w:name w:val="Текст концевой сноски Знак"/>
    <w:basedOn w:val="a0"/>
    <w:link w:val="aff3"/>
    <w:uiPriority w:val="99"/>
    <w:semiHidden/>
    <w:rsid w:val="001A36F1"/>
    <w:rPr>
      <w:rFonts w:ascii="Calibri" w:eastAsia="Calibri" w:hAnsi="Calibri" w:cs="Calibri"/>
      <w:sz w:val="20"/>
      <w:szCs w:val="20"/>
      <w:lang w:eastAsia="ru-RU"/>
    </w:rPr>
  </w:style>
  <w:style w:type="paragraph" w:styleId="aff5">
    <w:name w:val="Subtitle"/>
    <w:basedOn w:val="a"/>
    <w:next w:val="a"/>
    <w:link w:val="aff6"/>
    <w:uiPriority w:val="11"/>
    <w:qFormat/>
    <w:rsid w:val="001A36F1"/>
    <w:pPr>
      <w:keepNext/>
      <w:keepLines/>
      <w:spacing w:before="360" w:after="80" w:line="254" w:lineRule="auto"/>
    </w:pPr>
    <w:rPr>
      <w:rFonts w:ascii="Georgia" w:eastAsia="Georgia" w:hAnsi="Georgia" w:cs="Georgia"/>
      <w:i/>
      <w:color w:val="666666"/>
      <w:sz w:val="48"/>
      <w:szCs w:val="48"/>
      <w:lang w:eastAsia="ru-RU"/>
    </w:rPr>
  </w:style>
  <w:style w:type="character" w:customStyle="1" w:styleId="aff6">
    <w:name w:val="Подзаголовок Знак"/>
    <w:basedOn w:val="a0"/>
    <w:link w:val="aff5"/>
    <w:uiPriority w:val="11"/>
    <w:rsid w:val="001A36F1"/>
    <w:rPr>
      <w:rFonts w:ascii="Georgia" w:eastAsia="Georgia" w:hAnsi="Georgia" w:cs="Georgia"/>
      <w:i/>
      <w:color w:val="666666"/>
      <w:sz w:val="48"/>
      <w:szCs w:val="48"/>
      <w:lang w:eastAsia="ru-RU"/>
    </w:rPr>
  </w:style>
  <w:style w:type="paragraph" w:styleId="aff7">
    <w:name w:val="TOC Heading"/>
    <w:basedOn w:val="1"/>
    <w:next w:val="a"/>
    <w:uiPriority w:val="39"/>
    <w:semiHidden/>
    <w:unhideWhenUsed/>
    <w:qFormat/>
    <w:rsid w:val="001A36F1"/>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character" w:customStyle="1" w:styleId="1a">
    <w:name w:val="Текст концевой сноски Знак1"/>
    <w:basedOn w:val="a0"/>
    <w:uiPriority w:val="99"/>
    <w:semiHidden/>
    <w:rsid w:val="001A36F1"/>
    <w:rPr>
      <w:sz w:val="20"/>
      <w:szCs w:val="20"/>
    </w:rPr>
  </w:style>
  <w:style w:type="character" w:customStyle="1" w:styleId="1b">
    <w:name w:val="Подзаголовок Знак1"/>
    <w:basedOn w:val="a0"/>
    <w:uiPriority w:val="11"/>
    <w:rsid w:val="001A36F1"/>
    <w:rPr>
      <w:rFonts w:asciiTheme="majorHAnsi" w:eastAsiaTheme="majorEastAsia" w:hAnsiTheme="majorHAnsi" w:cstheme="majorBidi" w:hint="default"/>
      <w:i/>
      <w:iCs/>
      <w:color w:val="4F81BD" w:themeColor="accent1"/>
      <w:spacing w:val="15"/>
      <w:sz w:val="24"/>
      <w:szCs w:val="24"/>
    </w:rPr>
  </w:style>
  <w:style w:type="character" w:customStyle="1" w:styleId="70">
    <w:name w:val="Заголовок 7 Знак"/>
    <w:basedOn w:val="a0"/>
    <w:link w:val="7"/>
    <w:uiPriority w:val="9"/>
    <w:semiHidden/>
    <w:rsid w:val="00E53A20"/>
    <w:rPr>
      <w:rFonts w:ascii="Arial" w:eastAsia="Arial" w:hAnsi="Arial" w:cs="Times New Roman"/>
      <w:b/>
      <w:bCs/>
      <w:i/>
      <w:iCs/>
    </w:rPr>
  </w:style>
  <w:style w:type="character" w:customStyle="1" w:styleId="90">
    <w:name w:val="Заголовок 9 Знак"/>
    <w:basedOn w:val="a0"/>
    <w:link w:val="9"/>
    <w:uiPriority w:val="9"/>
    <w:semiHidden/>
    <w:rsid w:val="00E53A20"/>
    <w:rPr>
      <w:rFonts w:ascii="Arial" w:eastAsia="Arial" w:hAnsi="Arial" w:cs="Times New Roman"/>
      <w:i/>
      <w:iCs/>
      <w:sz w:val="21"/>
      <w:szCs w:val="21"/>
    </w:rPr>
  </w:style>
  <w:style w:type="character" w:styleId="aff8">
    <w:name w:val="Emphasis"/>
    <w:qFormat/>
    <w:rsid w:val="00E53A20"/>
    <w:rPr>
      <w:rFonts w:ascii="Times New Roman" w:hAnsi="Times New Roman" w:cs="Times New Roman" w:hint="default"/>
      <w:i/>
      <w:iCs w:val="0"/>
    </w:rPr>
  </w:style>
  <w:style w:type="paragraph" w:styleId="32">
    <w:name w:val="toc 3"/>
    <w:basedOn w:val="a"/>
    <w:next w:val="a"/>
    <w:autoRedefine/>
    <w:uiPriority w:val="39"/>
    <w:semiHidden/>
    <w:unhideWhenUsed/>
    <w:qFormat/>
    <w:rsid w:val="00E53A20"/>
    <w:pPr>
      <w:spacing w:after="100" w:line="256" w:lineRule="auto"/>
      <w:ind w:left="440"/>
    </w:pPr>
    <w:rPr>
      <w:rFonts w:ascii="Calibri" w:eastAsia="Calibri" w:hAnsi="Calibri" w:cs="Times New Roman"/>
    </w:rPr>
  </w:style>
  <w:style w:type="paragraph" w:styleId="42">
    <w:name w:val="toc 4"/>
    <w:basedOn w:val="a"/>
    <w:next w:val="a"/>
    <w:autoRedefine/>
    <w:uiPriority w:val="39"/>
    <w:semiHidden/>
    <w:unhideWhenUsed/>
    <w:qFormat/>
    <w:rsid w:val="00E53A20"/>
    <w:pPr>
      <w:spacing w:after="57" w:line="256" w:lineRule="auto"/>
      <w:ind w:left="850"/>
    </w:pPr>
    <w:rPr>
      <w:rFonts w:ascii="Calibri" w:eastAsia="Calibri" w:hAnsi="Calibri" w:cs="Times New Roman"/>
    </w:rPr>
  </w:style>
  <w:style w:type="paragraph" w:styleId="52">
    <w:name w:val="toc 5"/>
    <w:basedOn w:val="a"/>
    <w:next w:val="a"/>
    <w:autoRedefine/>
    <w:uiPriority w:val="39"/>
    <w:semiHidden/>
    <w:unhideWhenUsed/>
    <w:qFormat/>
    <w:rsid w:val="00E53A20"/>
    <w:pPr>
      <w:spacing w:after="57" w:line="256" w:lineRule="auto"/>
      <w:ind w:left="1134"/>
    </w:pPr>
    <w:rPr>
      <w:rFonts w:ascii="Calibri" w:eastAsia="Calibri" w:hAnsi="Calibri" w:cs="Times New Roman"/>
    </w:rPr>
  </w:style>
  <w:style w:type="paragraph" w:styleId="61">
    <w:name w:val="toc 6"/>
    <w:basedOn w:val="a"/>
    <w:next w:val="a"/>
    <w:autoRedefine/>
    <w:uiPriority w:val="39"/>
    <w:semiHidden/>
    <w:unhideWhenUsed/>
    <w:qFormat/>
    <w:rsid w:val="00E53A20"/>
    <w:pPr>
      <w:spacing w:after="57" w:line="256" w:lineRule="auto"/>
      <w:ind w:left="1417"/>
    </w:pPr>
    <w:rPr>
      <w:rFonts w:ascii="Calibri" w:eastAsia="Calibri" w:hAnsi="Calibri" w:cs="Times New Roman"/>
    </w:rPr>
  </w:style>
  <w:style w:type="paragraph" w:styleId="71">
    <w:name w:val="toc 7"/>
    <w:basedOn w:val="a"/>
    <w:next w:val="a"/>
    <w:autoRedefine/>
    <w:uiPriority w:val="39"/>
    <w:semiHidden/>
    <w:unhideWhenUsed/>
    <w:qFormat/>
    <w:rsid w:val="00E53A20"/>
    <w:pPr>
      <w:spacing w:after="57" w:line="256" w:lineRule="auto"/>
      <w:ind w:left="1701"/>
    </w:pPr>
    <w:rPr>
      <w:rFonts w:ascii="Calibri" w:eastAsia="Calibri" w:hAnsi="Calibri" w:cs="Times New Roman"/>
    </w:rPr>
  </w:style>
  <w:style w:type="paragraph" w:styleId="81">
    <w:name w:val="toc 8"/>
    <w:basedOn w:val="a"/>
    <w:next w:val="a"/>
    <w:autoRedefine/>
    <w:uiPriority w:val="39"/>
    <w:semiHidden/>
    <w:unhideWhenUsed/>
    <w:qFormat/>
    <w:rsid w:val="00E53A20"/>
    <w:pPr>
      <w:spacing w:after="57" w:line="256" w:lineRule="auto"/>
      <w:ind w:left="1984"/>
    </w:pPr>
    <w:rPr>
      <w:rFonts w:ascii="Calibri" w:eastAsia="Calibri" w:hAnsi="Calibri" w:cs="Times New Roman"/>
    </w:rPr>
  </w:style>
  <w:style w:type="paragraph" w:styleId="91">
    <w:name w:val="toc 9"/>
    <w:basedOn w:val="a"/>
    <w:next w:val="a"/>
    <w:autoRedefine/>
    <w:uiPriority w:val="39"/>
    <w:semiHidden/>
    <w:unhideWhenUsed/>
    <w:qFormat/>
    <w:rsid w:val="00E53A20"/>
    <w:pPr>
      <w:spacing w:after="57" w:line="256" w:lineRule="auto"/>
      <w:ind w:left="2268"/>
    </w:pPr>
    <w:rPr>
      <w:rFonts w:ascii="Calibri" w:eastAsia="Calibri" w:hAnsi="Calibri" w:cs="Times New Roman"/>
    </w:rPr>
  </w:style>
  <w:style w:type="paragraph" w:styleId="aff9">
    <w:name w:val="caption"/>
    <w:basedOn w:val="a"/>
    <w:next w:val="a"/>
    <w:uiPriority w:val="35"/>
    <w:semiHidden/>
    <w:unhideWhenUsed/>
    <w:qFormat/>
    <w:rsid w:val="00E53A20"/>
    <w:pPr>
      <w:spacing w:after="160"/>
    </w:pPr>
    <w:rPr>
      <w:rFonts w:ascii="Calibri" w:eastAsia="Calibri" w:hAnsi="Calibri" w:cs="Times New Roman"/>
      <w:b/>
      <w:bCs/>
      <w:color w:val="4472C4"/>
      <w:sz w:val="18"/>
      <w:szCs w:val="18"/>
    </w:rPr>
  </w:style>
  <w:style w:type="paragraph" w:styleId="affa">
    <w:name w:val="table of figures"/>
    <w:basedOn w:val="a"/>
    <w:next w:val="a"/>
    <w:uiPriority w:val="99"/>
    <w:semiHidden/>
    <w:unhideWhenUsed/>
    <w:qFormat/>
    <w:rsid w:val="00E53A20"/>
    <w:pPr>
      <w:spacing w:after="0" w:line="256" w:lineRule="auto"/>
    </w:pPr>
    <w:rPr>
      <w:rFonts w:ascii="Calibri" w:eastAsia="Calibri" w:hAnsi="Calibri" w:cs="Times New Roman"/>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c"/>
    <w:uiPriority w:val="34"/>
    <w:qFormat/>
    <w:locked/>
    <w:rsid w:val="00E53A20"/>
    <w:rPr>
      <w:rFonts w:ascii="Times New Roman" w:eastAsia="Times New Roman" w:hAnsi="Times New Roman" w:cs="Times New Roman"/>
      <w:sz w:val="24"/>
      <w:szCs w:val="24"/>
      <w:lang w:eastAsia="ru-RU"/>
    </w:rPr>
  </w:style>
  <w:style w:type="paragraph" w:styleId="2b">
    <w:name w:val="Quote"/>
    <w:basedOn w:val="a"/>
    <w:next w:val="a"/>
    <w:link w:val="2c"/>
    <w:uiPriority w:val="29"/>
    <w:qFormat/>
    <w:rsid w:val="00E53A20"/>
    <w:pPr>
      <w:spacing w:after="160" w:line="256" w:lineRule="auto"/>
      <w:ind w:left="720" w:right="720"/>
    </w:pPr>
    <w:rPr>
      <w:rFonts w:ascii="Calibri" w:eastAsia="Calibri" w:hAnsi="Calibri" w:cs="Times New Roman"/>
      <w:i/>
      <w:sz w:val="20"/>
      <w:szCs w:val="20"/>
    </w:rPr>
  </w:style>
  <w:style w:type="character" w:customStyle="1" w:styleId="2c">
    <w:name w:val="Цитата 2 Знак"/>
    <w:basedOn w:val="a0"/>
    <w:link w:val="2b"/>
    <w:uiPriority w:val="29"/>
    <w:rsid w:val="00E53A20"/>
    <w:rPr>
      <w:rFonts w:ascii="Calibri" w:eastAsia="Calibri" w:hAnsi="Calibri" w:cs="Times New Roman"/>
      <w:i/>
      <w:sz w:val="20"/>
      <w:szCs w:val="20"/>
    </w:rPr>
  </w:style>
  <w:style w:type="paragraph" w:styleId="affb">
    <w:name w:val="Intense Quote"/>
    <w:basedOn w:val="a"/>
    <w:next w:val="a"/>
    <w:link w:val="affc"/>
    <w:uiPriority w:val="30"/>
    <w:qFormat/>
    <w:rsid w:val="00E53A20"/>
    <w:pPr>
      <w:pBdr>
        <w:top w:val="single" w:sz="4" w:space="5" w:color="FFFFFF"/>
        <w:left w:val="single" w:sz="4" w:space="10" w:color="FFFFFF"/>
        <w:bottom w:val="single" w:sz="4" w:space="5" w:color="FFFFFF"/>
        <w:right w:val="single" w:sz="4" w:space="10" w:color="FFFFFF"/>
      </w:pBdr>
      <w:shd w:val="clear" w:color="auto" w:fill="F2F2F2"/>
      <w:spacing w:after="160" w:line="256" w:lineRule="auto"/>
      <w:ind w:left="720" w:right="720"/>
    </w:pPr>
    <w:rPr>
      <w:rFonts w:ascii="Calibri" w:eastAsia="Calibri" w:hAnsi="Calibri" w:cs="Times New Roman"/>
      <w:i/>
      <w:sz w:val="20"/>
      <w:szCs w:val="20"/>
    </w:rPr>
  </w:style>
  <w:style w:type="character" w:customStyle="1" w:styleId="affc">
    <w:name w:val="Выделенная цитата Знак"/>
    <w:basedOn w:val="a0"/>
    <w:link w:val="affb"/>
    <w:uiPriority w:val="30"/>
    <w:rsid w:val="00E53A20"/>
    <w:rPr>
      <w:rFonts w:ascii="Calibri" w:eastAsia="Calibri" w:hAnsi="Calibri" w:cs="Times New Roman"/>
      <w:i/>
      <w:sz w:val="20"/>
      <w:szCs w:val="20"/>
      <w:shd w:val="clear" w:color="auto" w:fill="F2F2F2"/>
    </w:rPr>
  </w:style>
  <w:style w:type="paragraph" w:customStyle="1" w:styleId="111">
    <w:name w:val="Заголовок 11"/>
    <w:basedOn w:val="a"/>
    <w:uiPriority w:val="1"/>
    <w:qFormat/>
    <w:rsid w:val="00E53A20"/>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53A20"/>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E53A20"/>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E53A20"/>
    <w:pPr>
      <w:widowControl w:val="0"/>
      <w:spacing w:after="0" w:line="240" w:lineRule="auto"/>
    </w:pPr>
    <w:rPr>
      <w:rFonts w:ascii="Tahoma" w:eastAsia="Times New Roman" w:hAnsi="Tahoma" w:cs="Tahoma"/>
      <w:sz w:val="20"/>
      <w:szCs w:val="20"/>
      <w:lang w:eastAsia="ru-RU"/>
    </w:rPr>
  </w:style>
  <w:style w:type="paragraph" w:customStyle="1" w:styleId="s1">
    <w:name w:val="s_1"/>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d">
    <w:name w:val="Заголовок №2_"/>
    <w:link w:val="2e"/>
    <w:locked/>
    <w:rsid w:val="00E53A20"/>
    <w:rPr>
      <w:rFonts w:ascii="Arial" w:eastAsia="Arial" w:hAnsi="Arial" w:cs="Arial"/>
      <w:b/>
      <w:bCs/>
      <w:color w:val="231F20"/>
      <w:shd w:val="clear" w:color="auto" w:fill="FFFFFF"/>
    </w:rPr>
  </w:style>
  <w:style w:type="paragraph" w:customStyle="1" w:styleId="2e">
    <w:name w:val="Заголовок №2"/>
    <w:basedOn w:val="a"/>
    <w:link w:val="2d"/>
    <w:qFormat/>
    <w:rsid w:val="00E53A20"/>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body">
    <w:name w:val="body"/>
    <w:basedOn w:val="a"/>
    <w:next w:val="a"/>
    <w:uiPriority w:val="99"/>
    <w:qFormat/>
    <w:rsid w:val="00E53A20"/>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paragraph" w:customStyle="1" w:styleId="pboth">
    <w:name w:val="pboth"/>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Gen0">
    <w:name w:val="StGen0"/>
    <w:basedOn w:val="a"/>
    <w:next w:val="a3"/>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d">
    <w:name w:val="endnote reference"/>
    <w:uiPriority w:val="99"/>
    <w:semiHidden/>
    <w:unhideWhenUsed/>
    <w:rsid w:val="00E53A20"/>
    <w:rPr>
      <w:vertAlign w:val="superscript"/>
    </w:rPr>
  </w:style>
  <w:style w:type="character" w:customStyle="1" w:styleId="Heading1Char">
    <w:name w:val="Heading 1 Char"/>
    <w:uiPriority w:val="9"/>
    <w:rsid w:val="00E53A20"/>
    <w:rPr>
      <w:rFonts w:ascii="Arial" w:eastAsia="Arial" w:hAnsi="Arial" w:cs="Arial" w:hint="default"/>
      <w:sz w:val="40"/>
      <w:szCs w:val="40"/>
    </w:rPr>
  </w:style>
  <w:style w:type="character" w:customStyle="1" w:styleId="Heading3Char">
    <w:name w:val="Heading 3 Char"/>
    <w:uiPriority w:val="9"/>
    <w:rsid w:val="00E53A20"/>
    <w:rPr>
      <w:rFonts w:ascii="Arial" w:eastAsia="Arial" w:hAnsi="Arial" w:cs="Arial" w:hint="default"/>
      <w:sz w:val="30"/>
      <w:szCs w:val="30"/>
    </w:rPr>
  </w:style>
  <w:style w:type="character" w:customStyle="1" w:styleId="1c">
    <w:name w:val="Название Знак1"/>
    <w:uiPriority w:val="10"/>
    <w:locked/>
    <w:rsid w:val="00E53A20"/>
    <w:rPr>
      <w:rFonts w:ascii="Calibri" w:eastAsia="Calibri" w:hAnsi="Calibri" w:cs="Times New Roman"/>
      <w:sz w:val="48"/>
      <w:szCs w:val="48"/>
      <w:lang w:eastAsia="ru-RU"/>
    </w:rPr>
  </w:style>
  <w:style w:type="character" w:customStyle="1" w:styleId="HeaderChar">
    <w:name w:val="Header Char"/>
    <w:basedOn w:val="a0"/>
    <w:uiPriority w:val="99"/>
    <w:rsid w:val="00E53A20"/>
  </w:style>
  <w:style w:type="character" w:customStyle="1" w:styleId="FooterChar">
    <w:name w:val="Footer Char"/>
    <w:basedOn w:val="a0"/>
    <w:uiPriority w:val="99"/>
    <w:rsid w:val="00E53A20"/>
  </w:style>
  <w:style w:type="character" w:customStyle="1" w:styleId="CaptionChar">
    <w:name w:val="Caption Char"/>
    <w:uiPriority w:val="99"/>
    <w:rsid w:val="00E53A20"/>
  </w:style>
  <w:style w:type="character" w:customStyle="1" w:styleId="FootnoteTextChar">
    <w:name w:val="Footnote Text Char"/>
    <w:uiPriority w:val="99"/>
    <w:rsid w:val="00E53A20"/>
    <w:rPr>
      <w:sz w:val="18"/>
    </w:rPr>
  </w:style>
  <w:style w:type="character" w:customStyle="1" w:styleId="fontstyle01">
    <w:name w:val="fontstyle01"/>
    <w:rsid w:val="00E53A20"/>
    <w:rPr>
      <w:rFonts w:ascii="Times New Roman" w:hAnsi="Times New Roman" w:cs="Times New Roman" w:hint="default"/>
      <w:b w:val="0"/>
      <w:bCs w:val="0"/>
      <w:i w:val="0"/>
      <w:iCs w:val="0"/>
      <w:color w:val="000000"/>
      <w:sz w:val="28"/>
      <w:szCs w:val="28"/>
    </w:rPr>
  </w:style>
  <w:style w:type="character" w:customStyle="1" w:styleId="organictextcontentspan">
    <w:name w:val="organictextcontentspan"/>
    <w:basedOn w:val="a0"/>
    <w:rsid w:val="00E53A20"/>
  </w:style>
  <w:style w:type="character" w:customStyle="1" w:styleId="extendedtext-short">
    <w:name w:val="extendedtext-short"/>
    <w:basedOn w:val="a0"/>
    <w:rsid w:val="00E53A20"/>
  </w:style>
  <w:style w:type="character" w:customStyle="1" w:styleId="affe">
    <w:name w:val="Основной текст + Курсив"/>
    <w:rsid w:val="00E53A20"/>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E53A20"/>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d">
    <w:name w:val="Неразрешенное упоминание1"/>
    <w:uiPriority w:val="99"/>
    <w:semiHidden/>
    <w:rsid w:val="00E53A20"/>
    <w:rPr>
      <w:color w:val="605E5C"/>
      <w:shd w:val="clear" w:color="auto" w:fill="E1DFDD"/>
    </w:rPr>
  </w:style>
  <w:style w:type="table" w:customStyle="1" w:styleId="TableGridLight">
    <w:name w:val="Table Grid Light"/>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e">
    <w:name w:val="Таблица простая 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f">
    <w:name w:val="Таблица простая 2"/>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
    <w:name w:val="Таблица простая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3">
    <w:name w:val="Таблица простая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3">
    <w:name w:val="Таблица простая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
    <w:name w:val="Таблица-сетк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
    <w:name w:val="Таблица-сетк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
    <w:name w:val="Grid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
    <w:name w:val="Grid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
    <w:name w:val="Grid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
    <w:name w:val="Grid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
    <w:name w:val="Grid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
    <w:name w:val="Grid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
    <w:name w:val="Таблица-сетк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
    <w:name w:val="Grid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
    <w:name w:val="Grid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
    <w:name w:val="Grid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
    <w:name w:val="Grid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
    <w:name w:val="Grid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
    <w:name w:val="Grid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
    <w:name w:val="Таблица-сетка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
    <w:name w:val="Grid Table 4 - Accent 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
    <w:name w:val="Grid Table 4 - Accent 2"/>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
    <w:name w:val="Grid Table 4 - Accent 3"/>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
    <w:name w:val="Grid Table 4 - Accent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
    <w:name w:val="Grid Table 4 - Accent 5"/>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
    <w:name w:val="Grid Table 4 - Accent 6"/>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
    <w:name w:val="Таблица-сетк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
    <w:name w:val="Таблица-сетк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
    <w:name w:val="Grid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
    <w:name w:val="Grid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
    <w:name w:val="Grid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
    <w:name w:val="Grid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
    <w:name w:val="Grid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
    <w:name w:val="Таблица-сетк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
    <w:name w:val="Grid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
    <w:name w:val="Grid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
    <w:name w:val="Grid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
    <w:name w:val="Grid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
    <w:name w:val="Grid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0">
    <w:name w:val="Список-таблиц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0">
    <w:name w:val="Список-таблиц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
    <w:name w:val="List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
    <w:name w:val="List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
    <w:name w:val="List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
    <w:name w:val="List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
    <w:name w:val="List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
    <w:name w:val="List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0">
    <w:name w:val="Список-таблиц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0">
    <w:name w:val="Список-таблица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
    <w:name w:val="List Table 4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
    <w:name w:val="List Table 4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
    <w:name w:val="List Table 4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
    <w:name w:val="List Table 4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
    <w:name w:val="List Table 4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
    <w:name w:val="List Table 4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0">
    <w:name w:val="Список-таблиц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4472C4"/>
        <w:left w:val="single" w:sz="36" w:space="0" w:color="4472C4"/>
        <w:bottom w:val="single" w:sz="36" w:space="0" w:color="4472C4"/>
        <w:right w:val="single" w:sz="36" w:space="0" w:color="4472C4"/>
      </w:tblBorders>
      <w:shd w:val="clear" w:color="auto" w:fill="4472C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4B184"/>
        <w:left w:val="single" w:sz="36" w:space="0" w:color="F4B184"/>
        <w:bottom w:val="single" w:sz="36" w:space="0" w:color="F4B184"/>
        <w:right w:val="single" w:sz="36" w:space="0" w:color="F4B184"/>
      </w:tblBorders>
      <w:shd w:val="clear" w:color="auto" w:fill="F4B18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C9C9C9"/>
        <w:left w:val="single" w:sz="36" w:space="0" w:color="C9C9C9"/>
        <w:bottom w:val="single" w:sz="36" w:space="0" w:color="C9C9C9"/>
        <w:right w:val="single" w:sz="36" w:space="0" w:color="C9C9C9"/>
      </w:tblBorders>
      <w:shd w:val="clear" w:color="auto" w:fill="C9C9C9"/>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FD865"/>
        <w:left w:val="single" w:sz="36" w:space="0" w:color="FFD865"/>
        <w:bottom w:val="single" w:sz="36" w:space="0" w:color="FFD865"/>
        <w:right w:val="single" w:sz="36" w:space="0" w:color="FFD865"/>
      </w:tblBorders>
      <w:shd w:val="clear" w:color="auto" w:fill="FFD86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9BC2E5"/>
        <w:left w:val="single" w:sz="36" w:space="0" w:color="9BC2E5"/>
        <w:bottom w:val="single" w:sz="36" w:space="0" w:color="9BC2E5"/>
        <w:right w:val="single" w:sz="36" w:space="0" w:color="9BC2E5"/>
      </w:tblBorders>
      <w:shd w:val="clear" w:color="auto" w:fill="9BC2E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A9D08E"/>
        <w:left w:val="single" w:sz="36" w:space="0" w:color="A9D08E"/>
        <w:bottom w:val="single" w:sz="36" w:space="0" w:color="A9D08E"/>
        <w:right w:val="single" w:sz="36" w:space="0" w:color="A9D08E"/>
      </w:tblBorders>
      <w:shd w:val="clear" w:color="auto" w:fill="A9D08E"/>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0">
    <w:name w:val="Список-таблиц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
    <w:name w:val="List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
    <w:name w:val="List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
    <w:name w:val="List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
    <w:name w:val="List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
    <w:name w:val="List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0">
    <w:name w:val="Список-таблиц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
    <w:name w:val="List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
    <w:name w:val="List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
    <w:name w:val="List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
    <w:name w:val="List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
    <w:name w:val="List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
    <w:name w:val="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
    <w:name w:val="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
    <w:name w:val="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
    <w:name w:val="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
    <w:name w:val="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
    <w:name w:val="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
    <w:name w:val="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
    <w:name w:val="Bordered &amp; 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
    <w:name w:val="Bordered &amp; 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
    <w:name w:val="Bordered &amp; 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
    <w:name w:val="Bordered &amp; 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
    <w:name w:val="Bordered &amp; 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
    <w:name w:val="Bordered &amp; 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
    <w:name w:val="Bordered &amp; 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
    <w:name w:val="Bordered"/>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410">
    <w:name w:val="Сетка таблицы41"/>
    <w:basedOn w:val="a1"/>
    <w:uiPriority w:val="3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2148">
      <w:bodyDiv w:val="1"/>
      <w:marLeft w:val="0"/>
      <w:marRight w:val="0"/>
      <w:marTop w:val="0"/>
      <w:marBottom w:val="0"/>
      <w:divBdr>
        <w:top w:val="none" w:sz="0" w:space="0" w:color="auto"/>
        <w:left w:val="none" w:sz="0" w:space="0" w:color="auto"/>
        <w:bottom w:val="none" w:sz="0" w:space="0" w:color="auto"/>
        <w:right w:val="none" w:sz="0" w:space="0" w:color="auto"/>
      </w:divBdr>
    </w:div>
    <w:div w:id="64574538">
      <w:bodyDiv w:val="1"/>
      <w:marLeft w:val="0"/>
      <w:marRight w:val="0"/>
      <w:marTop w:val="0"/>
      <w:marBottom w:val="0"/>
      <w:divBdr>
        <w:top w:val="none" w:sz="0" w:space="0" w:color="auto"/>
        <w:left w:val="none" w:sz="0" w:space="0" w:color="auto"/>
        <w:bottom w:val="none" w:sz="0" w:space="0" w:color="auto"/>
        <w:right w:val="none" w:sz="0" w:space="0" w:color="auto"/>
      </w:divBdr>
    </w:div>
    <w:div w:id="75710229">
      <w:bodyDiv w:val="1"/>
      <w:marLeft w:val="0"/>
      <w:marRight w:val="0"/>
      <w:marTop w:val="0"/>
      <w:marBottom w:val="0"/>
      <w:divBdr>
        <w:top w:val="none" w:sz="0" w:space="0" w:color="auto"/>
        <w:left w:val="none" w:sz="0" w:space="0" w:color="auto"/>
        <w:bottom w:val="none" w:sz="0" w:space="0" w:color="auto"/>
        <w:right w:val="none" w:sz="0" w:space="0" w:color="auto"/>
      </w:divBdr>
    </w:div>
    <w:div w:id="107046603">
      <w:bodyDiv w:val="1"/>
      <w:marLeft w:val="0"/>
      <w:marRight w:val="0"/>
      <w:marTop w:val="0"/>
      <w:marBottom w:val="0"/>
      <w:divBdr>
        <w:top w:val="none" w:sz="0" w:space="0" w:color="auto"/>
        <w:left w:val="none" w:sz="0" w:space="0" w:color="auto"/>
        <w:bottom w:val="none" w:sz="0" w:space="0" w:color="auto"/>
        <w:right w:val="none" w:sz="0" w:space="0" w:color="auto"/>
      </w:divBdr>
    </w:div>
    <w:div w:id="178273579">
      <w:bodyDiv w:val="1"/>
      <w:marLeft w:val="0"/>
      <w:marRight w:val="0"/>
      <w:marTop w:val="0"/>
      <w:marBottom w:val="0"/>
      <w:divBdr>
        <w:top w:val="none" w:sz="0" w:space="0" w:color="auto"/>
        <w:left w:val="none" w:sz="0" w:space="0" w:color="auto"/>
        <w:bottom w:val="none" w:sz="0" w:space="0" w:color="auto"/>
        <w:right w:val="none" w:sz="0" w:space="0" w:color="auto"/>
      </w:divBdr>
    </w:div>
    <w:div w:id="199712461">
      <w:bodyDiv w:val="1"/>
      <w:marLeft w:val="0"/>
      <w:marRight w:val="0"/>
      <w:marTop w:val="0"/>
      <w:marBottom w:val="0"/>
      <w:divBdr>
        <w:top w:val="none" w:sz="0" w:space="0" w:color="auto"/>
        <w:left w:val="none" w:sz="0" w:space="0" w:color="auto"/>
        <w:bottom w:val="none" w:sz="0" w:space="0" w:color="auto"/>
        <w:right w:val="none" w:sz="0" w:space="0" w:color="auto"/>
      </w:divBdr>
    </w:div>
    <w:div w:id="237205855">
      <w:bodyDiv w:val="1"/>
      <w:marLeft w:val="0"/>
      <w:marRight w:val="0"/>
      <w:marTop w:val="0"/>
      <w:marBottom w:val="0"/>
      <w:divBdr>
        <w:top w:val="none" w:sz="0" w:space="0" w:color="auto"/>
        <w:left w:val="none" w:sz="0" w:space="0" w:color="auto"/>
        <w:bottom w:val="none" w:sz="0" w:space="0" w:color="auto"/>
        <w:right w:val="none" w:sz="0" w:space="0" w:color="auto"/>
      </w:divBdr>
    </w:div>
    <w:div w:id="356732950">
      <w:bodyDiv w:val="1"/>
      <w:marLeft w:val="0"/>
      <w:marRight w:val="0"/>
      <w:marTop w:val="0"/>
      <w:marBottom w:val="0"/>
      <w:divBdr>
        <w:top w:val="none" w:sz="0" w:space="0" w:color="auto"/>
        <w:left w:val="none" w:sz="0" w:space="0" w:color="auto"/>
        <w:bottom w:val="none" w:sz="0" w:space="0" w:color="auto"/>
        <w:right w:val="none" w:sz="0" w:space="0" w:color="auto"/>
      </w:divBdr>
    </w:div>
    <w:div w:id="410547829">
      <w:bodyDiv w:val="1"/>
      <w:marLeft w:val="0"/>
      <w:marRight w:val="0"/>
      <w:marTop w:val="0"/>
      <w:marBottom w:val="0"/>
      <w:divBdr>
        <w:top w:val="none" w:sz="0" w:space="0" w:color="auto"/>
        <w:left w:val="none" w:sz="0" w:space="0" w:color="auto"/>
        <w:bottom w:val="none" w:sz="0" w:space="0" w:color="auto"/>
        <w:right w:val="none" w:sz="0" w:space="0" w:color="auto"/>
      </w:divBdr>
    </w:div>
    <w:div w:id="537164189">
      <w:bodyDiv w:val="1"/>
      <w:marLeft w:val="0"/>
      <w:marRight w:val="0"/>
      <w:marTop w:val="0"/>
      <w:marBottom w:val="0"/>
      <w:divBdr>
        <w:top w:val="none" w:sz="0" w:space="0" w:color="auto"/>
        <w:left w:val="none" w:sz="0" w:space="0" w:color="auto"/>
        <w:bottom w:val="none" w:sz="0" w:space="0" w:color="auto"/>
        <w:right w:val="none" w:sz="0" w:space="0" w:color="auto"/>
      </w:divBdr>
    </w:div>
    <w:div w:id="538055877">
      <w:bodyDiv w:val="1"/>
      <w:marLeft w:val="0"/>
      <w:marRight w:val="0"/>
      <w:marTop w:val="0"/>
      <w:marBottom w:val="0"/>
      <w:divBdr>
        <w:top w:val="none" w:sz="0" w:space="0" w:color="auto"/>
        <w:left w:val="none" w:sz="0" w:space="0" w:color="auto"/>
        <w:bottom w:val="none" w:sz="0" w:space="0" w:color="auto"/>
        <w:right w:val="none" w:sz="0" w:space="0" w:color="auto"/>
      </w:divBdr>
    </w:div>
    <w:div w:id="565838817">
      <w:bodyDiv w:val="1"/>
      <w:marLeft w:val="0"/>
      <w:marRight w:val="0"/>
      <w:marTop w:val="0"/>
      <w:marBottom w:val="0"/>
      <w:divBdr>
        <w:top w:val="none" w:sz="0" w:space="0" w:color="auto"/>
        <w:left w:val="none" w:sz="0" w:space="0" w:color="auto"/>
        <w:bottom w:val="none" w:sz="0" w:space="0" w:color="auto"/>
        <w:right w:val="none" w:sz="0" w:space="0" w:color="auto"/>
      </w:divBdr>
    </w:div>
    <w:div w:id="625619127">
      <w:bodyDiv w:val="1"/>
      <w:marLeft w:val="0"/>
      <w:marRight w:val="0"/>
      <w:marTop w:val="0"/>
      <w:marBottom w:val="0"/>
      <w:divBdr>
        <w:top w:val="none" w:sz="0" w:space="0" w:color="auto"/>
        <w:left w:val="none" w:sz="0" w:space="0" w:color="auto"/>
        <w:bottom w:val="none" w:sz="0" w:space="0" w:color="auto"/>
        <w:right w:val="none" w:sz="0" w:space="0" w:color="auto"/>
      </w:divBdr>
    </w:div>
    <w:div w:id="897938234">
      <w:bodyDiv w:val="1"/>
      <w:marLeft w:val="0"/>
      <w:marRight w:val="0"/>
      <w:marTop w:val="0"/>
      <w:marBottom w:val="0"/>
      <w:divBdr>
        <w:top w:val="none" w:sz="0" w:space="0" w:color="auto"/>
        <w:left w:val="none" w:sz="0" w:space="0" w:color="auto"/>
        <w:bottom w:val="none" w:sz="0" w:space="0" w:color="auto"/>
        <w:right w:val="none" w:sz="0" w:space="0" w:color="auto"/>
      </w:divBdr>
    </w:div>
    <w:div w:id="958998012">
      <w:bodyDiv w:val="1"/>
      <w:marLeft w:val="0"/>
      <w:marRight w:val="0"/>
      <w:marTop w:val="0"/>
      <w:marBottom w:val="0"/>
      <w:divBdr>
        <w:top w:val="none" w:sz="0" w:space="0" w:color="auto"/>
        <w:left w:val="none" w:sz="0" w:space="0" w:color="auto"/>
        <w:bottom w:val="none" w:sz="0" w:space="0" w:color="auto"/>
        <w:right w:val="none" w:sz="0" w:space="0" w:color="auto"/>
      </w:divBdr>
    </w:div>
    <w:div w:id="993875010">
      <w:bodyDiv w:val="1"/>
      <w:marLeft w:val="0"/>
      <w:marRight w:val="0"/>
      <w:marTop w:val="0"/>
      <w:marBottom w:val="0"/>
      <w:divBdr>
        <w:top w:val="none" w:sz="0" w:space="0" w:color="auto"/>
        <w:left w:val="none" w:sz="0" w:space="0" w:color="auto"/>
        <w:bottom w:val="none" w:sz="0" w:space="0" w:color="auto"/>
        <w:right w:val="none" w:sz="0" w:space="0" w:color="auto"/>
      </w:divBdr>
    </w:div>
    <w:div w:id="1098913410">
      <w:bodyDiv w:val="1"/>
      <w:marLeft w:val="0"/>
      <w:marRight w:val="0"/>
      <w:marTop w:val="0"/>
      <w:marBottom w:val="0"/>
      <w:divBdr>
        <w:top w:val="none" w:sz="0" w:space="0" w:color="auto"/>
        <w:left w:val="none" w:sz="0" w:space="0" w:color="auto"/>
        <w:bottom w:val="none" w:sz="0" w:space="0" w:color="auto"/>
        <w:right w:val="none" w:sz="0" w:space="0" w:color="auto"/>
      </w:divBdr>
    </w:div>
    <w:div w:id="1227258098">
      <w:bodyDiv w:val="1"/>
      <w:marLeft w:val="0"/>
      <w:marRight w:val="0"/>
      <w:marTop w:val="0"/>
      <w:marBottom w:val="0"/>
      <w:divBdr>
        <w:top w:val="none" w:sz="0" w:space="0" w:color="auto"/>
        <w:left w:val="none" w:sz="0" w:space="0" w:color="auto"/>
        <w:bottom w:val="none" w:sz="0" w:space="0" w:color="auto"/>
        <w:right w:val="none" w:sz="0" w:space="0" w:color="auto"/>
      </w:divBdr>
    </w:div>
    <w:div w:id="1351253923">
      <w:bodyDiv w:val="1"/>
      <w:marLeft w:val="0"/>
      <w:marRight w:val="0"/>
      <w:marTop w:val="0"/>
      <w:marBottom w:val="0"/>
      <w:divBdr>
        <w:top w:val="none" w:sz="0" w:space="0" w:color="auto"/>
        <w:left w:val="none" w:sz="0" w:space="0" w:color="auto"/>
        <w:bottom w:val="none" w:sz="0" w:space="0" w:color="auto"/>
        <w:right w:val="none" w:sz="0" w:space="0" w:color="auto"/>
      </w:divBdr>
    </w:div>
    <w:div w:id="1418402312">
      <w:bodyDiv w:val="1"/>
      <w:marLeft w:val="0"/>
      <w:marRight w:val="0"/>
      <w:marTop w:val="0"/>
      <w:marBottom w:val="0"/>
      <w:divBdr>
        <w:top w:val="none" w:sz="0" w:space="0" w:color="auto"/>
        <w:left w:val="none" w:sz="0" w:space="0" w:color="auto"/>
        <w:bottom w:val="none" w:sz="0" w:space="0" w:color="auto"/>
        <w:right w:val="none" w:sz="0" w:space="0" w:color="auto"/>
      </w:divBdr>
    </w:div>
    <w:div w:id="1633168170">
      <w:bodyDiv w:val="1"/>
      <w:marLeft w:val="0"/>
      <w:marRight w:val="0"/>
      <w:marTop w:val="0"/>
      <w:marBottom w:val="0"/>
      <w:divBdr>
        <w:top w:val="none" w:sz="0" w:space="0" w:color="auto"/>
        <w:left w:val="none" w:sz="0" w:space="0" w:color="auto"/>
        <w:bottom w:val="none" w:sz="0" w:space="0" w:color="auto"/>
        <w:right w:val="none" w:sz="0" w:space="0" w:color="auto"/>
      </w:divBdr>
    </w:div>
    <w:div w:id="1638296212">
      <w:bodyDiv w:val="1"/>
      <w:marLeft w:val="0"/>
      <w:marRight w:val="0"/>
      <w:marTop w:val="0"/>
      <w:marBottom w:val="0"/>
      <w:divBdr>
        <w:top w:val="none" w:sz="0" w:space="0" w:color="auto"/>
        <w:left w:val="none" w:sz="0" w:space="0" w:color="auto"/>
        <w:bottom w:val="none" w:sz="0" w:space="0" w:color="auto"/>
        <w:right w:val="none" w:sz="0" w:space="0" w:color="auto"/>
      </w:divBdr>
    </w:div>
    <w:div w:id="1654799351">
      <w:bodyDiv w:val="1"/>
      <w:marLeft w:val="0"/>
      <w:marRight w:val="0"/>
      <w:marTop w:val="0"/>
      <w:marBottom w:val="0"/>
      <w:divBdr>
        <w:top w:val="none" w:sz="0" w:space="0" w:color="auto"/>
        <w:left w:val="none" w:sz="0" w:space="0" w:color="auto"/>
        <w:bottom w:val="none" w:sz="0" w:space="0" w:color="auto"/>
        <w:right w:val="none" w:sz="0" w:space="0" w:color="auto"/>
      </w:divBdr>
    </w:div>
    <w:div w:id="1711882324">
      <w:bodyDiv w:val="1"/>
      <w:marLeft w:val="0"/>
      <w:marRight w:val="0"/>
      <w:marTop w:val="0"/>
      <w:marBottom w:val="0"/>
      <w:divBdr>
        <w:top w:val="none" w:sz="0" w:space="0" w:color="auto"/>
        <w:left w:val="none" w:sz="0" w:space="0" w:color="auto"/>
        <w:bottom w:val="none" w:sz="0" w:space="0" w:color="auto"/>
        <w:right w:val="none" w:sz="0" w:space="0" w:color="auto"/>
      </w:divBdr>
    </w:div>
    <w:div w:id="1717463448">
      <w:bodyDiv w:val="1"/>
      <w:marLeft w:val="0"/>
      <w:marRight w:val="0"/>
      <w:marTop w:val="0"/>
      <w:marBottom w:val="0"/>
      <w:divBdr>
        <w:top w:val="none" w:sz="0" w:space="0" w:color="auto"/>
        <w:left w:val="none" w:sz="0" w:space="0" w:color="auto"/>
        <w:bottom w:val="none" w:sz="0" w:space="0" w:color="auto"/>
        <w:right w:val="none" w:sz="0" w:space="0" w:color="auto"/>
      </w:divBdr>
    </w:div>
    <w:div w:id="1741512810">
      <w:bodyDiv w:val="1"/>
      <w:marLeft w:val="0"/>
      <w:marRight w:val="0"/>
      <w:marTop w:val="0"/>
      <w:marBottom w:val="0"/>
      <w:divBdr>
        <w:top w:val="none" w:sz="0" w:space="0" w:color="auto"/>
        <w:left w:val="none" w:sz="0" w:space="0" w:color="auto"/>
        <w:bottom w:val="none" w:sz="0" w:space="0" w:color="auto"/>
        <w:right w:val="none" w:sz="0" w:space="0" w:color="auto"/>
      </w:divBdr>
    </w:div>
    <w:div w:id="2035884795">
      <w:bodyDiv w:val="1"/>
      <w:marLeft w:val="0"/>
      <w:marRight w:val="0"/>
      <w:marTop w:val="0"/>
      <w:marBottom w:val="0"/>
      <w:divBdr>
        <w:top w:val="none" w:sz="0" w:space="0" w:color="auto"/>
        <w:left w:val="none" w:sz="0" w:space="0" w:color="auto"/>
        <w:bottom w:val="none" w:sz="0" w:space="0" w:color="auto"/>
        <w:right w:val="none" w:sz="0" w:space="0" w:color="auto"/>
      </w:divBdr>
    </w:div>
    <w:div w:id="2045976764">
      <w:bodyDiv w:val="1"/>
      <w:marLeft w:val="0"/>
      <w:marRight w:val="0"/>
      <w:marTop w:val="0"/>
      <w:marBottom w:val="0"/>
      <w:divBdr>
        <w:top w:val="none" w:sz="0" w:space="0" w:color="auto"/>
        <w:left w:val="none" w:sz="0" w:space="0" w:color="auto"/>
        <w:bottom w:val="none" w:sz="0" w:space="0" w:color="auto"/>
        <w:right w:val="none" w:sz="0" w:space="0" w:color="auto"/>
      </w:divBdr>
    </w:div>
    <w:div w:id="20936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57790-C300-4273-BFCC-BF23A18A2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1244</TotalTime>
  <Pages>23</Pages>
  <Words>5267</Words>
  <Characters>30026</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35223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79</cp:revision>
  <cp:lastPrinted>2023-10-18T08:08:00Z</cp:lastPrinted>
  <dcterms:created xsi:type="dcterms:W3CDTF">2019-06-06T04:14:00Z</dcterms:created>
  <dcterms:modified xsi:type="dcterms:W3CDTF">2025-10-18T08:46:00Z</dcterms:modified>
</cp:coreProperties>
</file>